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0E" w:rsidRDefault="00E76B0E" w:rsidP="00E76B0E">
      <w:r>
        <w:rPr>
          <w:noProof/>
        </w:rPr>
        <w:object w:dxaOrig="3180" w:dyaOrig="3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9pt;width:46.95pt;height:57.6pt;z-index:251657728">
            <v:imagedata r:id="rId5" o:title=""/>
          </v:shape>
          <o:OLEObject Type="Embed" ProgID="PBrush" ShapeID="_x0000_s1026" DrawAspect="Content" ObjectID="_1736228078" r:id="rId6"/>
        </w:object>
      </w:r>
    </w:p>
    <w:p w:rsidR="00E76B0E" w:rsidRDefault="00E76B0E" w:rsidP="00E76B0E">
      <w:pPr>
        <w:spacing w:line="360" w:lineRule="auto"/>
        <w:jc w:val="center"/>
        <w:rPr>
          <w:sz w:val="28"/>
          <w:szCs w:val="28"/>
        </w:rPr>
      </w:pPr>
    </w:p>
    <w:p w:rsidR="00E76B0E" w:rsidRDefault="00E76B0E" w:rsidP="00E76B0E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E76B0E" w:rsidRDefault="0051379E" w:rsidP="00E76B0E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76B0E" w:rsidRPr="006A3E63" w:rsidRDefault="00E76B0E" w:rsidP="006A3E63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Святославского</w:t>
      </w:r>
      <w:proofErr w:type="spellEnd"/>
      <w:r>
        <w:rPr>
          <w:b/>
          <w:sz w:val="32"/>
        </w:rPr>
        <w:t xml:space="preserve"> муниципального образования</w:t>
      </w:r>
      <w:r w:rsidR="006A3E63">
        <w:rPr>
          <w:b/>
          <w:sz w:val="32"/>
        </w:rPr>
        <w:t xml:space="preserve">             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E76B0E" w:rsidRPr="00721058" w:rsidRDefault="00E76B0E" w:rsidP="00E76B0E">
      <w:pPr>
        <w:jc w:val="center"/>
        <w:rPr>
          <w:b/>
          <w:sz w:val="36"/>
          <w:szCs w:val="36"/>
        </w:rPr>
      </w:pPr>
      <w:r w:rsidRPr="00721058">
        <w:rPr>
          <w:b/>
          <w:sz w:val="36"/>
          <w:szCs w:val="36"/>
        </w:rPr>
        <w:t>П</w:t>
      </w:r>
      <w:r w:rsidR="006A3E63">
        <w:rPr>
          <w:b/>
          <w:sz w:val="36"/>
          <w:szCs w:val="36"/>
        </w:rPr>
        <w:t>ОСТАНОВЛЕНИЕ № 4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Pr="006A3E63" w:rsidRDefault="00E76B0E" w:rsidP="00E76B0E">
      <w:pPr>
        <w:jc w:val="both"/>
        <w:rPr>
          <w:b/>
          <w:sz w:val="28"/>
          <w:szCs w:val="28"/>
        </w:rPr>
      </w:pPr>
      <w:r w:rsidRPr="006A3E63">
        <w:rPr>
          <w:b/>
          <w:sz w:val="28"/>
          <w:szCs w:val="28"/>
        </w:rPr>
        <w:t>от</w:t>
      </w:r>
      <w:r w:rsidR="002E1794" w:rsidRPr="006A3E63">
        <w:rPr>
          <w:b/>
          <w:sz w:val="28"/>
          <w:szCs w:val="28"/>
        </w:rPr>
        <w:t xml:space="preserve"> </w:t>
      </w:r>
      <w:r w:rsidR="007108E8" w:rsidRPr="006A3E63">
        <w:rPr>
          <w:b/>
          <w:sz w:val="28"/>
          <w:szCs w:val="28"/>
        </w:rPr>
        <w:t>23</w:t>
      </w:r>
      <w:r w:rsidR="00171F38" w:rsidRPr="006A3E63">
        <w:rPr>
          <w:b/>
          <w:sz w:val="28"/>
          <w:szCs w:val="28"/>
        </w:rPr>
        <w:t>.</w:t>
      </w:r>
      <w:r w:rsidR="007108E8" w:rsidRPr="006A3E63">
        <w:rPr>
          <w:b/>
          <w:sz w:val="28"/>
          <w:szCs w:val="28"/>
        </w:rPr>
        <w:t>0</w:t>
      </w:r>
      <w:r w:rsidR="00CF61B0" w:rsidRPr="006A3E63">
        <w:rPr>
          <w:b/>
          <w:sz w:val="28"/>
          <w:szCs w:val="28"/>
        </w:rPr>
        <w:t>1</w:t>
      </w:r>
      <w:r w:rsidR="0063478C" w:rsidRPr="006A3E63">
        <w:rPr>
          <w:b/>
          <w:sz w:val="28"/>
          <w:szCs w:val="28"/>
        </w:rPr>
        <w:t>.</w:t>
      </w:r>
      <w:r w:rsidRPr="006A3E63">
        <w:rPr>
          <w:b/>
          <w:sz w:val="28"/>
          <w:szCs w:val="28"/>
        </w:rPr>
        <w:t>20</w:t>
      </w:r>
      <w:r w:rsidR="00076E29" w:rsidRPr="006A3E63">
        <w:rPr>
          <w:b/>
          <w:sz w:val="28"/>
          <w:szCs w:val="28"/>
        </w:rPr>
        <w:t>2</w:t>
      </w:r>
      <w:r w:rsidR="007108E8" w:rsidRPr="006A3E63">
        <w:rPr>
          <w:b/>
          <w:sz w:val="28"/>
          <w:szCs w:val="28"/>
        </w:rPr>
        <w:t>3</w:t>
      </w:r>
      <w:r w:rsidRPr="006A3E63">
        <w:rPr>
          <w:b/>
          <w:sz w:val="28"/>
          <w:szCs w:val="28"/>
        </w:rPr>
        <w:t xml:space="preserve"> г.</w:t>
      </w:r>
      <w:r w:rsidR="006A3E63" w:rsidRPr="006A3E63">
        <w:rPr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6A3E63" w:rsidRPr="006A3E63">
        <w:rPr>
          <w:b/>
          <w:sz w:val="28"/>
          <w:szCs w:val="28"/>
        </w:rPr>
        <w:t>с.Святославка</w:t>
      </w:r>
      <w:proofErr w:type="spellEnd"/>
    </w:p>
    <w:p w:rsidR="006A3E63" w:rsidRDefault="006A3E63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Святославского муниципального 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Самойловского муниципального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Саратовской области за </w:t>
      </w:r>
      <w:r w:rsidR="007108E8">
        <w:rPr>
          <w:sz w:val="28"/>
          <w:szCs w:val="28"/>
        </w:rPr>
        <w:t>4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7A7637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года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6A3E63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6B0E">
        <w:rPr>
          <w:sz w:val="28"/>
          <w:szCs w:val="28"/>
        </w:rPr>
        <w:t>На основании статьи 264 п.2 Бюджетного Кодекса Российской Федерации и «Положения о бюджетном процессе в Святославском муниципальном образовании Самойловского муниципального района Саратовской области»</w:t>
      </w:r>
    </w:p>
    <w:p w:rsidR="00E76B0E" w:rsidRDefault="00E76B0E" w:rsidP="00E76B0E">
      <w:pPr>
        <w:jc w:val="both"/>
        <w:rPr>
          <w:b/>
          <w:sz w:val="28"/>
          <w:szCs w:val="28"/>
        </w:rPr>
      </w:pPr>
      <w:r w:rsidRPr="00E76B0E">
        <w:rPr>
          <w:b/>
          <w:sz w:val="28"/>
          <w:szCs w:val="28"/>
        </w:rPr>
        <w:t>ПОСТАНОВЛЯ</w:t>
      </w:r>
      <w:r w:rsidR="006A3E63">
        <w:rPr>
          <w:b/>
          <w:sz w:val="28"/>
          <w:szCs w:val="28"/>
        </w:rPr>
        <w:t>ЕТ</w:t>
      </w:r>
      <w:r w:rsidRPr="00E76B0E">
        <w:rPr>
          <w:b/>
          <w:sz w:val="28"/>
          <w:szCs w:val="28"/>
        </w:rPr>
        <w:t>:</w:t>
      </w:r>
    </w:p>
    <w:p w:rsidR="00E76B0E" w:rsidRDefault="00E76B0E" w:rsidP="00E76B0E">
      <w:pPr>
        <w:jc w:val="both"/>
        <w:rPr>
          <w:b/>
          <w:sz w:val="28"/>
          <w:szCs w:val="28"/>
        </w:rPr>
      </w:pPr>
    </w:p>
    <w:p w:rsidR="00E76B0E" w:rsidRDefault="00E76B0E" w:rsidP="00E76B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Святославского муниципального образования Самойловского муниципального района Саратовской области за </w:t>
      </w:r>
      <w:r w:rsidR="007108E8">
        <w:rPr>
          <w:sz w:val="28"/>
          <w:szCs w:val="28"/>
        </w:rPr>
        <w:t>4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7A7637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года</w:t>
      </w:r>
      <w:r w:rsidR="00F306F4">
        <w:rPr>
          <w:sz w:val="28"/>
          <w:szCs w:val="28"/>
        </w:rPr>
        <w:t>.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9A2F57">
        <w:rPr>
          <w:sz w:val="28"/>
          <w:szCs w:val="28"/>
        </w:rPr>
        <w:t xml:space="preserve">в газете «Земля Самойловская» и на официальном сайте муниципального образования </w:t>
      </w:r>
      <w:r>
        <w:rPr>
          <w:sz w:val="28"/>
          <w:szCs w:val="28"/>
        </w:rPr>
        <w:t xml:space="preserve">отчет об исполнении бюджета Святославского муниципального образования Самойловского муниципального района Саратовской области за </w:t>
      </w:r>
      <w:r w:rsidR="007108E8">
        <w:rPr>
          <w:sz w:val="28"/>
          <w:szCs w:val="28"/>
        </w:rPr>
        <w:t>4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7A7637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года</w:t>
      </w:r>
      <w:r w:rsidR="009A05DA">
        <w:rPr>
          <w:sz w:val="28"/>
          <w:szCs w:val="28"/>
        </w:rPr>
        <w:t xml:space="preserve"> (согласно приложению</w:t>
      </w:r>
      <w:r w:rsidR="00721058">
        <w:rPr>
          <w:sz w:val="28"/>
          <w:szCs w:val="28"/>
        </w:rPr>
        <w:t xml:space="preserve"> №</w:t>
      </w:r>
      <w:r w:rsidR="009A05DA">
        <w:rPr>
          <w:sz w:val="28"/>
          <w:szCs w:val="28"/>
        </w:rPr>
        <w:t xml:space="preserve"> </w:t>
      </w:r>
      <w:r w:rsidR="00632582">
        <w:rPr>
          <w:sz w:val="28"/>
          <w:szCs w:val="28"/>
        </w:rPr>
        <w:t>1</w:t>
      </w:r>
      <w:r>
        <w:rPr>
          <w:sz w:val="28"/>
          <w:szCs w:val="28"/>
        </w:rPr>
        <w:t>) и 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</w:t>
      </w:r>
      <w:r w:rsidR="009A05DA">
        <w:rPr>
          <w:sz w:val="28"/>
          <w:szCs w:val="28"/>
        </w:rPr>
        <w:t>одержание (согласно приложению</w:t>
      </w:r>
      <w:r w:rsidR="00721058">
        <w:rPr>
          <w:sz w:val="28"/>
          <w:szCs w:val="28"/>
        </w:rPr>
        <w:t xml:space="preserve"> №</w:t>
      </w:r>
      <w:r w:rsidR="009A05DA">
        <w:rPr>
          <w:sz w:val="28"/>
          <w:szCs w:val="28"/>
        </w:rPr>
        <w:t xml:space="preserve"> </w:t>
      </w:r>
      <w:r w:rsidR="00632582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5E00A9" w:rsidRDefault="005E00A9" w:rsidP="005E00A9">
      <w:pPr>
        <w:tabs>
          <w:tab w:val="left" w:pos="6955"/>
        </w:tabs>
        <w:rPr>
          <w:b/>
        </w:rPr>
      </w:pPr>
    </w:p>
    <w:p w:rsidR="00E76B0E" w:rsidRDefault="007A7637" w:rsidP="005E00A9">
      <w:pPr>
        <w:tabs>
          <w:tab w:val="left" w:pos="6955"/>
        </w:tabs>
        <w:rPr>
          <w:b/>
          <w:sz w:val="28"/>
          <w:szCs w:val="28"/>
        </w:rPr>
      </w:pPr>
      <w:r w:rsidRPr="006A3E63">
        <w:rPr>
          <w:b/>
          <w:sz w:val="28"/>
          <w:szCs w:val="28"/>
        </w:rPr>
        <w:t>Глава</w:t>
      </w:r>
      <w:r w:rsidR="005E00A9" w:rsidRPr="006A3E63">
        <w:rPr>
          <w:b/>
          <w:sz w:val="28"/>
          <w:szCs w:val="28"/>
        </w:rPr>
        <w:t xml:space="preserve"> </w:t>
      </w:r>
      <w:proofErr w:type="spellStart"/>
      <w:proofErr w:type="gramStart"/>
      <w:r w:rsidR="005E00A9" w:rsidRPr="006A3E63">
        <w:rPr>
          <w:b/>
          <w:sz w:val="28"/>
          <w:szCs w:val="28"/>
        </w:rPr>
        <w:t>Святославского</w:t>
      </w:r>
      <w:proofErr w:type="spellEnd"/>
      <w:r w:rsidR="005E00A9" w:rsidRPr="006A3E63">
        <w:rPr>
          <w:b/>
          <w:sz w:val="28"/>
          <w:szCs w:val="28"/>
        </w:rPr>
        <w:t xml:space="preserve">  МО</w:t>
      </w:r>
      <w:proofErr w:type="gramEnd"/>
      <w:r w:rsidR="005E00A9" w:rsidRPr="006A3E63">
        <w:rPr>
          <w:b/>
          <w:sz w:val="28"/>
          <w:szCs w:val="28"/>
        </w:rPr>
        <w:t xml:space="preserve">                                               </w:t>
      </w:r>
      <w:proofErr w:type="spellStart"/>
      <w:r w:rsidRPr="006A3E63">
        <w:rPr>
          <w:b/>
          <w:sz w:val="28"/>
          <w:szCs w:val="28"/>
        </w:rPr>
        <w:t>А.М.Бескровный</w:t>
      </w:r>
      <w:proofErr w:type="spellEnd"/>
    </w:p>
    <w:p w:rsidR="006A3E63" w:rsidRDefault="006A3E63" w:rsidP="005E00A9">
      <w:pPr>
        <w:tabs>
          <w:tab w:val="left" w:pos="6955"/>
        </w:tabs>
        <w:rPr>
          <w:b/>
          <w:sz w:val="28"/>
          <w:szCs w:val="28"/>
        </w:rPr>
      </w:pPr>
    </w:p>
    <w:p w:rsidR="006A3E63" w:rsidRPr="006C22EB" w:rsidRDefault="006A3E63" w:rsidP="006A3E63">
      <w:pPr>
        <w:jc w:val="right"/>
        <w:rPr>
          <w:b/>
        </w:rPr>
      </w:pPr>
      <w:r w:rsidRPr="006C22EB">
        <w:rPr>
          <w:b/>
        </w:rPr>
        <w:lastRenderedPageBreak/>
        <w:t>Приложение</w:t>
      </w:r>
      <w:r w:rsidR="006C22EB" w:rsidRPr="006C22EB">
        <w:rPr>
          <w:b/>
        </w:rPr>
        <w:t>№</w:t>
      </w:r>
      <w:r w:rsidRPr="006C22EB">
        <w:rPr>
          <w:b/>
        </w:rPr>
        <w:t xml:space="preserve"> 1</w:t>
      </w:r>
    </w:p>
    <w:p w:rsidR="006C22EB" w:rsidRPr="006C22EB" w:rsidRDefault="006C22EB" w:rsidP="006C22EB">
      <w:pPr>
        <w:jc w:val="right"/>
        <w:rPr>
          <w:b/>
        </w:rPr>
      </w:pPr>
      <w:r w:rsidRPr="006C22EB">
        <w:rPr>
          <w:b/>
        </w:rPr>
        <w:t xml:space="preserve">к постановлению администрации </w:t>
      </w:r>
      <w:proofErr w:type="spellStart"/>
      <w:r w:rsidRPr="006C22EB">
        <w:rPr>
          <w:b/>
        </w:rPr>
        <w:t>Святославского</w:t>
      </w:r>
      <w:proofErr w:type="spellEnd"/>
      <w:r w:rsidRPr="006C22EB">
        <w:rPr>
          <w:b/>
        </w:rPr>
        <w:t xml:space="preserve"> МО</w:t>
      </w:r>
    </w:p>
    <w:p w:rsidR="006C22EB" w:rsidRPr="006C22EB" w:rsidRDefault="006C22EB" w:rsidP="006A3E63">
      <w:pPr>
        <w:jc w:val="right"/>
        <w:rPr>
          <w:b/>
        </w:rPr>
      </w:pPr>
      <w:r w:rsidRPr="006C22EB">
        <w:rPr>
          <w:b/>
        </w:rPr>
        <w:t xml:space="preserve">№ 4 от 23.01.2023 </w:t>
      </w:r>
    </w:p>
    <w:p w:rsidR="006A3E63" w:rsidRDefault="006A3E63" w:rsidP="006A3E63">
      <w:pPr>
        <w:jc w:val="center"/>
      </w:pPr>
    </w:p>
    <w:p w:rsidR="006C22EB" w:rsidRDefault="006C22EB" w:rsidP="006A3E63">
      <w:pPr>
        <w:jc w:val="center"/>
      </w:pPr>
    </w:p>
    <w:p w:rsidR="006C22EB" w:rsidRPr="009C7B4D" w:rsidRDefault="006C22EB" w:rsidP="006C22EB"/>
    <w:p w:rsidR="006C22EB" w:rsidRDefault="006A3E63" w:rsidP="006A3E63">
      <w:pPr>
        <w:jc w:val="center"/>
        <w:rPr>
          <w:b/>
          <w:sz w:val="28"/>
          <w:szCs w:val="28"/>
        </w:rPr>
      </w:pPr>
      <w:r w:rsidRPr="00E10189">
        <w:rPr>
          <w:b/>
          <w:sz w:val="28"/>
          <w:szCs w:val="28"/>
        </w:rPr>
        <w:t xml:space="preserve">Исполнение бюджета </w:t>
      </w:r>
      <w:proofErr w:type="spellStart"/>
      <w:r w:rsidRPr="00E10189">
        <w:rPr>
          <w:b/>
          <w:sz w:val="28"/>
          <w:szCs w:val="28"/>
        </w:rPr>
        <w:t>Святославского</w:t>
      </w:r>
      <w:proofErr w:type="spellEnd"/>
      <w:r w:rsidRPr="00E10189">
        <w:rPr>
          <w:b/>
          <w:sz w:val="28"/>
          <w:szCs w:val="28"/>
        </w:rPr>
        <w:t xml:space="preserve"> муниципального образования</w:t>
      </w:r>
    </w:p>
    <w:p w:rsidR="006C22EB" w:rsidRPr="006C22EB" w:rsidRDefault="006A3E63" w:rsidP="006C22EB">
      <w:pPr>
        <w:jc w:val="center"/>
        <w:rPr>
          <w:b/>
          <w:sz w:val="28"/>
          <w:szCs w:val="28"/>
        </w:rPr>
      </w:pPr>
      <w:r w:rsidRPr="00E10189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4</w:t>
      </w:r>
      <w:r w:rsidRPr="00E10189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2</w:t>
      </w:r>
      <w:r w:rsidRPr="00E10189">
        <w:rPr>
          <w:b/>
          <w:sz w:val="28"/>
          <w:szCs w:val="28"/>
        </w:rPr>
        <w:t xml:space="preserve"> год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066"/>
        <w:gridCol w:w="1521"/>
        <w:gridCol w:w="1787"/>
        <w:gridCol w:w="1422"/>
      </w:tblGrid>
      <w:tr w:rsidR="006A3E63" w:rsidRPr="00E10189" w:rsidTr="006C22EB">
        <w:trPr>
          <w:trHeight w:val="1059"/>
        </w:trPr>
        <w:tc>
          <w:tcPr>
            <w:tcW w:w="2978" w:type="dxa"/>
          </w:tcPr>
          <w:p w:rsidR="006A3E63" w:rsidRPr="00E10189" w:rsidRDefault="006A3E63" w:rsidP="006A3E63">
            <w:pPr>
              <w:ind w:left="-108"/>
              <w:jc w:val="center"/>
            </w:pPr>
            <w:r w:rsidRPr="00E10189">
              <w:t>КБК</w:t>
            </w:r>
          </w:p>
        </w:tc>
        <w:tc>
          <w:tcPr>
            <w:tcW w:w="3066" w:type="dxa"/>
          </w:tcPr>
          <w:p w:rsidR="006A3E63" w:rsidRPr="00E10189" w:rsidRDefault="006A3E63" w:rsidP="00AE2FFB">
            <w:pPr>
              <w:jc w:val="center"/>
            </w:pPr>
            <w:r w:rsidRPr="00E10189">
              <w:t>Наименование КБК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center"/>
            </w:pPr>
            <w:r w:rsidRPr="00E10189">
              <w:t xml:space="preserve">Уточненный план за </w:t>
            </w:r>
          </w:p>
          <w:p w:rsidR="006A3E63" w:rsidRPr="00E10189" w:rsidRDefault="006A3E63" w:rsidP="00AE2FFB">
            <w:pPr>
              <w:jc w:val="center"/>
            </w:pPr>
            <w:r w:rsidRPr="00E10189">
              <w:t>202</w:t>
            </w:r>
            <w:r>
              <w:t>2</w:t>
            </w:r>
            <w:r w:rsidRPr="00E10189">
              <w:t xml:space="preserve"> год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center"/>
            </w:pPr>
            <w:r w:rsidRPr="00E10189">
              <w:t xml:space="preserve">Исполнено за </w:t>
            </w:r>
          </w:p>
          <w:p w:rsidR="006A3E63" w:rsidRPr="00E10189" w:rsidRDefault="006A3E63" w:rsidP="00AE2FFB">
            <w:pPr>
              <w:jc w:val="center"/>
            </w:pPr>
            <w:r>
              <w:t>4</w:t>
            </w:r>
            <w:r w:rsidRPr="00E10189">
              <w:t xml:space="preserve"> кв. 202</w:t>
            </w:r>
            <w:r>
              <w:t>2</w:t>
            </w:r>
            <w:r w:rsidRPr="00E10189">
              <w:t xml:space="preserve"> год</w:t>
            </w:r>
          </w:p>
        </w:tc>
        <w:tc>
          <w:tcPr>
            <w:tcW w:w="1422" w:type="dxa"/>
          </w:tcPr>
          <w:p w:rsidR="006A3E63" w:rsidRPr="00E10189" w:rsidRDefault="006A3E63" w:rsidP="00AE2FFB">
            <w:pPr>
              <w:jc w:val="center"/>
            </w:pPr>
            <w:r w:rsidRPr="00E10189">
              <w:t xml:space="preserve">% </w:t>
            </w:r>
            <w:proofErr w:type="gramStart"/>
            <w:r w:rsidRPr="00E10189">
              <w:t>исполнения  202</w:t>
            </w:r>
            <w:r>
              <w:t>2</w:t>
            </w:r>
            <w:proofErr w:type="gramEnd"/>
            <w:r w:rsidRPr="00E10189">
              <w:t xml:space="preserve"> года </w:t>
            </w:r>
          </w:p>
        </w:tc>
      </w:tr>
      <w:tr w:rsidR="006A3E63" w:rsidRPr="00E10189" w:rsidTr="006C22EB">
        <w:trPr>
          <w:trHeight w:val="412"/>
        </w:trPr>
        <w:tc>
          <w:tcPr>
            <w:tcW w:w="2978" w:type="dxa"/>
          </w:tcPr>
          <w:p w:rsidR="006A3E63" w:rsidRPr="00E10189" w:rsidRDefault="006A3E63" w:rsidP="00AE2FFB">
            <w:r w:rsidRPr="00E10189">
              <w:t>1 00 00000 00 0000 000</w:t>
            </w:r>
          </w:p>
        </w:tc>
        <w:tc>
          <w:tcPr>
            <w:tcW w:w="3066" w:type="dxa"/>
          </w:tcPr>
          <w:p w:rsidR="006A3E63" w:rsidRPr="00E10189" w:rsidRDefault="006A3E63" w:rsidP="00AE2FFB">
            <w:pPr>
              <w:rPr>
                <w:b/>
              </w:rPr>
            </w:pPr>
            <w:r w:rsidRPr="00E10189">
              <w:rPr>
                <w:b/>
              </w:rPr>
              <w:t>Доходы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</w:pPr>
            <w:r>
              <w:t>17028735,65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</w:pPr>
            <w:r>
              <w:t>14180787,17</w:t>
            </w:r>
          </w:p>
        </w:tc>
        <w:tc>
          <w:tcPr>
            <w:tcW w:w="1422" w:type="dxa"/>
          </w:tcPr>
          <w:p w:rsidR="006A3E63" w:rsidRPr="00E10189" w:rsidRDefault="006A3E63" w:rsidP="006A3E63">
            <w:pPr>
              <w:ind w:right="348"/>
              <w:jc w:val="right"/>
            </w:pPr>
            <w:r>
              <w:t>83,3</w:t>
            </w:r>
          </w:p>
        </w:tc>
      </w:tr>
      <w:tr w:rsidR="006A3E63" w:rsidRPr="00E10189" w:rsidTr="006C22EB">
        <w:trPr>
          <w:trHeight w:val="320"/>
        </w:trPr>
        <w:tc>
          <w:tcPr>
            <w:tcW w:w="2978" w:type="dxa"/>
          </w:tcPr>
          <w:p w:rsidR="006A3E63" w:rsidRPr="00E10189" w:rsidRDefault="006A3E63" w:rsidP="00AE2FFB">
            <w:r w:rsidRPr="00E10189">
              <w:t>1 01 00000 00 0000 000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Налоги на прибыль, доходы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</w:pPr>
            <w:r>
              <w:t>1020000,00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</w:pPr>
            <w:r>
              <w:t>1092996,94</w:t>
            </w:r>
          </w:p>
        </w:tc>
        <w:tc>
          <w:tcPr>
            <w:tcW w:w="1422" w:type="dxa"/>
          </w:tcPr>
          <w:p w:rsidR="006A3E63" w:rsidRPr="00E10189" w:rsidRDefault="006A3E63" w:rsidP="00AE2FFB">
            <w:pPr>
              <w:ind w:right="317"/>
              <w:jc w:val="right"/>
            </w:pPr>
            <w:r>
              <w:t>107,2</w:t>
            </w:r>
          </w:p>
        </w:tc>
      </w:tr>
      <w:tr w:rsidR="006A3E63" w:rsidRPr="00E10189" w:rsidTr="006C22EB">
        <w:trPr>
          <w:trHeight w:val="320"/>
        </w:trPr>
        <w:tc>
          <w:tcPr>
            <w:tcW w:w="2978" w:type="dxa"/>
          </w:tcPr>
          <w:p w:rsidR="006A3E63" w:rsidRDefault="006A3E63" w:rsidP="00AE2FFB">
            <w:r>
              <w:t>1 03 00000 00 0000 000</w:t>
            </w:r>
          </w:p>
        </w:tc>
        <w:tc>
          <w:tcPr>
            <w:tcW w:w="3066" w:type="dxa"/>
          </w:tcPr>
          <w:p w:rsidR="006A3E63" w:rsidRDefault="006A3E63" w:rsidP="00AE2FFB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1" w:type="dxa"/>
          </w:tcPr>
          <w:p w:rsidR="006A3E63" w:rsidRDefault="006A3E63" w:rsidP="00AE2FFB">
            <w:pPr>
              <w:jc w:val="right"/>
            </w:pPr>
            <w:r>
              <w:t>4154000,00</w:t>
            </w:r>
          </w:p>
        </w:tc>
        <w:tc>
          <w:tcPr>
            <w:tcW w:w="1787" w:type="dxa"/>
          </w:tcPr>
          <w:p w:rsidR="006A3E63" w:rsidRDefault="006A3E63" w:rsidP="00AE2FFB">
            <w:pPr>
              <w:jc w:val="right"/>
            </w:pPr>
            <w:r>
              <w:t>4793430,07</w:t>
            </w:r>
          </w:p>
        </w:tc>
        <w:tc>
          <w:tcPr>
            <w:tcW w:w="1422" w:type="dxa"/>
          </w:tcPr>
          <w:p w:rsidR="006A3E63" w:rsidRDefault="006A3E63" w:rsidP="00AE2FFB">
            <w:pPr>
              <w:ind w:right="317"/>
              <w:jc w:val="right"/>
            </w:pPr>
            <w:r>
              <w:t>115,4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r w:rsidRPr="00E10189">
              <w:t>1 05 00000 00 0000 000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Налоги на совокупный доход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</w:pPr>
            <w:r>
              <w:t>7280000,00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</w:pPr>
            <w:r>
              <w:t>4039969,31</w:t>
            </w:r>
          </w:p>
        </w:tc>
        <w:tc>
          <w:tcPr>
            <w:tcW w:w="1422" w:type="dxa"/>
          </w:tcPr>
          <w:p w:rsidR="006A3E63" w:rsidRPr="00E10189" w:rsidRDefault="006A3E63" w:rsidP="00AE2FFB">
            <w:pPr>
              <w:ind w:right="317"/>
              <w:jc w:val="right"/>
            </w:pPr>
            <w:r>
              <w:t>55,5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r w:rsidRPr="00E10189">
              <w:t>1 06 00000 00 0000 000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 xml:space="preserve">Налоги на имущество 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</w:pPr>
            <w:r>
              <w:t>3499000,00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</w:pPr>
            <w:r>
              <w:t>3051053,84</w:t>
            </w:r>
          </w:p>
        </w:tc>
        <w:tc>
          <w:tcPr>
            <w:tcW w:w="1422" w:type="dxa"/>
          </w:tcPr>
          <w:p w:rsidR="006A3E63" w:rsidRPr="00E10189" w:rsidRDefault="006A3E63" w:rsidP="00AE2FFB">
            <w:pPr>
              <w:ind w:right="317"/>
              <w:jc w:val="right"/>
            </w:pPr>
            <w:r>
              <w:t>87,2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r w:rsidRPr="00E10189">
              <w:t>1 08 00000 00 0000 000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Государственная пошлина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</w:pPr>
            <w:r>
              <w:t>20000,00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</w:pPr>
            <w:r>
              <w:t>10950,00</w:t>
            </w:r>
          </w:p>
        </w:tc>
        <w:tc>
          <w:tcPr>
            <w:tcW w:w="1422" w:type="dxa"/>
          </w:tcPr>
          <w:p w:rsidR="006A3E63" w:rsidRPr="00E10189" w:rsidRDefault="006A3E63" w:rsidP="00AE2FFB">
            <w:pPr>
              <w:ind w:right="317"/>
              <w:jc w:val="right"/>
            </w:pPr>
            <w:r>
              <w:t>54,8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r w:rsidRPr="00E10189">
              <w:t xml:space="preserve">1 11 00000 00 0000 000 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</w:pPr>
            <w:r>
              <w:t>90600,00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</w:pPr>
            <w:r>
              <w:t>2251,36</w:t>
            </w:r>
          </w:p>
        </w:tc>
        <w:tc>
          <w:tcPr>
            <w:tcW w:w="1422" w:type="dxa"/>
          </w:tcPr>
          <w:p w:rsidR="006A3E63" w:rsidRPr="00E10189" w:rsidRDefault="006A3E63" w:rsidP="00AE2FFB">
            <w:pPr>
              <w:ind w:right="317"/>
              <w:jc w:val="right"/>
            </w:pPr>
            <w:r>
              <w:t>24,6</w:t>
            </w:r>
          </w:p>
        </w:tc>
      </w:tr>
      <w:tr w:rsidR="006A3E63" w:rsidRPr="00E10189" w:rsidTr="006C22EB">
        <w:trPr>
          <w:trHeight w:val="1975"/>
        </w:trPr>
        <w:tc>
          <w:tcPr>
            <w:tcW w:w="2978" w:type="dxa"/>
          </w:tcPr>
          <w:p w:rsidR="006A3E63" w:rsidRPr="00251CBC" w:rsidRDefault="006A3E63" w:rsidP="00AE2FFB">
            <w:pPr>
              <w:rPr>
                <w:color w:val="000000"/>
              </w:rPr>
            </w:pPr>
            <w:r w:rsidRPr="00251CBC">
              <w:rPr>
                <w:color w:val="000000"/>
              </w:rPr>
              <w:t>1 14 02053 10 0000 410</w:t>
            </w:r>
          </w:p>
          <w:p w:rsidR="006A3E63" w:rsidRPr="00251CBC" w:rsidRDefault="006A3E63" w:rsidP="00AE2FFB"/>
        </w:tc>
        <w:tc>
          <w:tcPr>
            <w:tcW w:w="3066" w:type="dxa"/>
          </w:tcPr>
          <w:p w:rsidR="006A3E63" w:rsidRPr="00251CBC" w:rsidRDefault="006A3E63" w:rsidP="00AE2FFB">
            <w:r w:rsidRPr="00251CBC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1" w:type="dxa"/>
          </w:tcPr>
          <w:p w:rsidR="006A3E63" w:rsidRDefault="006A3E63" w:rsidP="00AE2FFB">
            <w:pPr>
              <w:jc w:val="right"/>
            </w:pPr>
            <w:r>
              <w:t>965135,65</w:t>
            </w:r>
          </w:p>
        </w:tc>
        <w:tc>
          <w:tcPr>
            <w:tcW w:w="1787" w:type="dxa"/>
          </w:tcPr>
          <w:p w:rsidR="006A3E63" w:rsidRDefault="006A3E63" w:rsidP="00AE2FFB">
            <w:pPr>
              <w:jc w:val="right"/>
            </w:pPr>
            <w:r>
              <w:t>1170135,65</w:t>
            </w:r>
          </w:p>
        </w:tc>
        <w:tc>
          <w:tcPr>
            <w:tcW w:w="1422" w:type="dxa"/>
          </w:tcPr>
          <w:p w:rsidR="006A3E63" w:rsidRDefault="006A3E63" w:rsidP="00AE2FFB">
            <w:pPr>
              <w:ind w:right="317"/>
              <w:jc w:val="right"/>
            </w:pPr>
            <w:r>
              <w:t>121,2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r w:rsidRPr="00E10189">
              <w:t>2 00 00000 00 0000 000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 xml:space="preserve">Безвозмездные поступления 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</w:pPr>
            <w:r>
              <w:t>17209430,00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</w:pPr>
            <w:r>
              <w:t>17209430,00</w:t>
            </w:r>
          </w:p>
        </w:tc>
        <w:tc>
          <w:tcPr>
            <w:tcW w:w="1422" w:type="dxa"/>
          </w:tcPr>
          <w:p w:rsidR="006A3E63" w:rsidRPr="00E10189" w:rsidRDefault="006A3E63" w:rsidP="00AE2FFB">
            <w:pPr>
              <w:ind w:right="317"/>
              <w:jc w:val="right"/>
            </w:pPr>
            <w:r>
              <w:t>100,0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pPr>
              <w:rPr>
                <w:i/>
              </w:rPr>
            </w:pPr>
          </w:p>
        </w:tc>
        <w:tc>
          <w:tcPr>
            <w:tcW w:w="3066" w:type="dxa"/>
          </w:tcPr>
          <w:p w:rsidR="006A3E63" w:rsidRPr="00E10189" w:rsidRDefault="006A3E63" w:rsidP="00AE2FFB">
            <w:pPr>
              <w:rPr>
                <w:b/>
                <w:i/>
              </w:rPr>
            </w:pPr>
            <w:r w:rsidRPr="00E10189">
              <w:rPr>
                <w:b/>
                <w:i/>
              </w:rPr>
              <w:t>Всего доходов: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  <w:rPr>
                <w:b/>
              </w:rPr>
            </w:pPr>
            <w:r>
              <w:rPr>
                <w:b/>
              </w:rPr>
              <w:t>34238165,65</w:t>
            </w: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  <w:rPr>
                <w:b/>
              </w:rPr>
            </w:pPr>
            <w:r>
              <w:rPr>
                <w:b/>
              </w:rPr>
              <w:t>31390217,17</w:t>
            </w:r>
          </w:p>
        </w:tc>
        <w:tc>
          <w:tcPr>
            <w:tcW w:w="1422" w:type="dxa"/>
          </w:tcPr>
          <w:p w:rsidR="006A3E63" w:rsidRPr="00E10189" w:rsidRDefault="006A3E63" w:rsidP="00AE2FFB">
            <w:pPr>
              <w:ind w:right="317"/>
              <w:jc w:val="right"/>
              <w:rPr>
                <w:b/>
              </w:rPr>
            </w:pPr>
            <w:r>
              <w:rPr>
                <w:b/>
              </w:rPr>
              <w:t>91,7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/>
        </w:tc>
        <w:tc>
          <w:tcPr>
            <w:tcW w:w="3066" w:type="dxa"/>
          </w:tcPr>
          <w:p w:rsidR="006A3E63" w:rsidRPr="00E10189" w:rsidRDefault="006A3E63" w:rsidP="00AE2FFB">
            <w:pPr>
              <w:rPr>
                <w:b/>
              </w:rPr>
            </w:pPr>
            <w:r w:rsidRPr="00E10189">
              <w:rPr>
                <w:b/>
              </w:rPr>
              <w:t>Расходы</w:t>
            </w:r>
          </w:p>
        </w:tc>
        <w:tc>
          <w:tcPr>
            <w:tcW w:w="1521" w:type="dxa"/>
          </w:tcPr>
          <w:p w:rsidR="006A3E63" w:rsidRPr="00E10189" w:rsidRDefault="006A3E63" w:rsidP="00AE2FFB">
            <w:pPr>
              <w:jc w:val="right"/>
            </w:pPr>
          </w:p>
        </w:tc>
        <w:tc>
          <w:tcPr>
            <w:tcW w:w="1787" w:type="dxa"/>
          </w:tcPr>
          <w:p w:rsidR="006A3E63" w:rsidRPr="00E10189" w:rsidRDefault="006A3E63" w:rsidP="00AE2FFB">
            <w:pPr>
              <w:jc w:val="right"/>
            </w:pPr>
          </w:p>
        </w:tc>
        <w:tc>
          <w:tcPr>
            <w:tcW w:w="1422" w:type="dxa"/>
          </w:tcPr>
          <w:p w:rsidR="006A3E63" w:rsidRPr="00E10189" w:rsidRDefault="006A3E63" w:rsidP="00AE2FFB">
            <w:pPr>
              <w:ind w:right="317"/>
              <w:jc w:val="right"/>
            </w:pP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pPr>
              <w:jc w:val="center"/>
            </w:pPr>
            <w:r w:rsidRPr="00E10189">
              <w:t>0100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Общегосударственные вопросы</w:t>
            </w:r>
          </w:p>
        </w:tc>
        <w:tc>
          <w:tcPr>
            <w:tcW w:w="1521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9811183,88</w:t>
            </w:r>
          </w:p>
        </w:tc>
        <w:tc>
          <w:tcPr>
            <w:tcW w:w="1787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6917350,52</w:t>
            </w:r>
          </w:p>
        </w:tc>
        <w:tc>
          <w:tcPr>
            <w:tcW w:w="1422" w:type="dxa"/>
            <w:vAlign w:val="bottom"/>
          </w:tcPr>
          <w:p w:rsidR="006A3E63" w:rsidRPr="00E10189" w:rsidRDefault="006A3E63" w:rsidP="00AE2FFB">
            <w:pPr>
              <w:ind w:right="317"/>
              <w:jc w:val="right"/>
            </w:pPr>
            <w:r>
              <w:t>70,5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pPr>
              <w:jc w:val="center"/>
            </w:pPr>
            <w:r w:rsidRPr="00E10189">
              <w:t>0200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Национальная оборона</w:t>
            </w:r>
          </w:p>
        </w:tc>
        <w:tc>
          <w:tcPr>
            <w:tcW w:w="1521" w:type="dxa"/>
            <w:vAlign w:val="bottom"/>
          </w:tcPr>
          <w:p w:rsidR="006A3E63" w:rsidRPr="00E10189" w:rsidRDefault="006A3E63" w:rsidP="00AE2FFB">
            <w:pPr>
              <w:jc w:val="right"/>
            </w:pPr>
            <w:r w:rsidRPr="003B0DAF">
              <w:t>2</w:t>
            </w:r>
            <w:r>
              <w:t>636</w:t>
            </w:r>
            <w:r w:rsidRPr="003B0DAF">
              <w:t>00</w:t>
            </w:r>
            <w:r>
              <w:t>,0</w:t>
            </w:r>
          </w:p>
        </w:tc>
        <w:tc>
          <w:tcPr>
            <w:tcW w:w="1787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263600,00</w:t>
            </w:r>
          </w:p>
        </w:tc>
        <w:tc>
          <w:tcPr>
            <w:tcW w:w="1422" w:type="dxa"/>
            <w:vAlign w:val="bottom"/>
          </w:tcPr>
          <w:p w:rsidR="006A3E63" w:rsidRPr="00E10189" w:rsidRDefault="006A3E63" w:rsidP="00AE2FFB">
            <w:pPr>
              <w:ind w:right="317"/>
              <w:jc w:val="right"/>
            </w:pPr>
            <w:r>
              <w:t>100,0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pPr>
              <w:jc w:val="center"/>
            </w:pPr>
            <w:r w:rsidRPr="00E10189">
              <w:t>0300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Национальная безопасность и правоохранительная деятельность</w:t>
            </w:r>
          </w:p>
        </w:tc>
        <w:tc>
          <w:tcPr>
            <w:tcW w:w="1521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66</w:t>
            </w:r>
            <w:r w:rsidRPr="003B0DAF">
              <w:t>0000</w:t>
            </w:r>
            <w:r>
              <w:t>,00</w:t>
            </w:r>
          </w:p>
        </w:tc>
        <w:tc>
          <w:tcPr>
            <w:tcW w:w="1787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0,00</w:t>
            </w:r>
          </w:p>
        </w:tc>
        <w:tc>
          <w:tcPr>
            <w:tcW w:w="1422" w:type="dxa"/>
            <w:vAlign w:val="bottom"/>
          </w:tcPr>
          <w:p w:rsidR="006A3E63" w:rsidRPr="00E10189" w:rsidRDefault="006A3E63" w:rsidP="00AE2FFB">
            <w:pPr>
              <w:ind w:right="317"/>
              <w:jc w:val="right"/>
            </w:pPr>
            <w:r>
              <w:t>0,0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pPr>
              <w:jc w:val="center"/>
            </w:pPr>
            <w:r w:rsidRPr="00E10189">
              <w:t>0400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Национальная экономика</w:t>
            </w:r>
          </w:p>
        </w:tc>
        <w:tc>
          <w:tcPr>
            <w:tcW w:w="1521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21161230,00</w:t>
            </w:r>
          </w:p>
        </w:tc>
        <w:tc>
          <w:tcPr>
            <w:tcW w:w="1787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20855252,43</w:t>
            </w:r>
          </w:p>
        </w:tc>
        <w:tc>
          <w:tcPr>
            <w:tcW w:w="1422" w:type="dxa"/>
            <w:vAlign w:val="bottom"/>
          </w:tcPr>
          <w:p w:rsidR="006A3E63" w:rsidRPr="00E10189" w:rsidRDefault="006A3E63" w:rsidP="00AE2FFB">
            <w:pPr>
              <w:ind w:right="317"/>
              <w:jc w:val="right"/>
            </w:pPr>
            <w:r>
              <w:t>98,6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pPr>
              <w:jc w:val="center"/>
            </w:pPr>
            <w:r w:rsidRPr="00E10189">
              <w:t>0500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Жилищно-коммунальное хозяйство</w:t>
            </w:r>
          </w:p>
        </w:tc>
        <w:tc>
          <w:tcPr>
            <w:tcW w:w="1521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6685813,64</w:t>
            </w:r>
          </w:p>
        </w:tc>
        <w:tc>
          <w:tcPr>
            <w:tcW w:w="1787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3013897,07</w:t>
            </w:r>
          </w:p>
        </w:tc>
        <w:tc>
          <w:tcPr>
            <w:tcW w:w="1422" w:type="dxa"/>
            <w:vAlign w:val="bottom"/>
          </w:tcPr>
          <w:p w:rsidR="006A3E63" w:rsidRPr="00E10189" w:rsidRDefault="006A3E63" w:rsidP="00AE2FFB">
            <w:pPr>
              <w:ind w:right="317"/>
              <w:jc w:val="right"/>
            </w:pPr>
            <w:r>
              <w:t>45,1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pPr>
              <w:jc w:val="center"/>
            </w:pPr>
            <w:r w:rsidRPr="00E10189">
              <w:t>1100</w:t>
            </w: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t>Физическая культура и спорт</w:t>
            </w:r>
          </w:p>
        </w:tc>
        <w:tc>
          <w:tcPr>
            <w:tcW w:w="1521" w:type="dxa"/>
            <w:vAlign w:val="bottom"/>
          </w:tcPr>
          <w:p w:rsidR="006A3E63" w:rsidRPr="00E10189" w:rsidRDefault="006A3E63" w:rsidP="00AE2FFB">
            <w:pPr>
              <w:jc w:val="right"/>
            </w:pPr>
            <w:r w:rsidRPr="003B0DAF">
              <w:t>50000</w:t>
            </w:r>
            <w:r>
              <w:t>,00</w:t>
            </w:r>
          </w:p>
        </w:tc>
        <w:tc>
          <w:tcPr>
            <w:tcW w:w="1787" w:type="dxa"/>
            <w:vAlign w:val="bottom"/>
          </w:tcPr>
          <w:p w:rsidR="006A3E63" w:rsidRPr="00E10189" w:rsidRDefault="006A3E63" w:rsidP="00AE2FFB">
            <w:pPr>
              <w:jc w:val="right"/>
            </w:pPr>
            <w:r>
              <w:t>50000,00</w:t>
            </w:r>
          </w:p>
        </w:tc>
        <w:tc>
          <w:tcPr>
            <w:tcW w:w="1422" w:type="dxa"/>
            <w:vAlign w:val="bottom"/>
          </w:tcPr>
          <w:p w:rsidR="006A3E63" w:rsidRPr="00E10189" w:rsidRDefault="006A3E63" w:rsidP="00AE2FFB">
            <w:pPr>
              <w:ind w:right="317"/>
              <w:jc w:val="right"/>
            </w:pPr>
            <w:r>
              <w:t>100,0</w:t>
            </w:r>
          </w:p>
        </w:tc>
      </w:tr>
      <w:tr w:rsidR="006A3E63" w:rsidRPr="00E10189" w:rsidTr="006C22EB">
        <w:tc>
          <w:tcPr>
            <w:tcW w:w="2978" w:type="dxa"/>
          </w:tcPr>
          <w:p w:rsidR="006A3E63" w:rsidRPr="00E10189" w:rsidRDefault="006A3E63" w:rsidP="00AE2FFB">
            <w:pPr>
              <w:jc w:val="center"/>
            </w:pPr>
          </w:p>
        </w:tc>
        <w:tc>
          <w:tcPr>
            <w:tcW w:w="3066" w:type="dxa"/>
          </w:tcPr>
          <w:p w:rsidR="006A3E63" w:rsidRPr="00E10189" w:rsidRDefault="006A3E63" w:rsidP="00AE2FFB">
            <w:r w:rsidRPr="00E10189">
              <w:rPr>
                <w:b/>
                <w:i/>
              </w:rPr>
              <w:t>Всего расходов:</w:t>
            </w:r>
          </w:p>
        </w:tc>
        <w:tc>
          <w:tcPr>
            <w:tcW w:w="1521" w:type="dxa"/>
            <w:vAlign w:val="bottom"/>
          </w:tcPr>
          <w:p w:rsidR="006A3E63" w:rsidRPr="00E10189" w:rsidRDefault="006A3E63" w:rsidP="00AE2FFB">
            <w:pPr>
              <w:jc w:val="right"/>
              <w:rPr>
                <w:b/>
              </w:rPr>
            </w:pPr>
            <w:r>
              <w:rPr>
                <w:b/>
              </w:rPr>
              <w:t>38631827,52</w:t>
            </w:r>
          </w:p>
        </w:tc>
        <w:tc>
          <w:tcPr>
            <w:tcW w:w="1787" w:type="dxa"/>
            <w:vAlign w:val="bottom"/>
          </w:tcPr>
          <w:p w:rsidR="006A3E63" w:rsidRPr="00E10189" w:rsidRDefault="006A3E63" w:rsidP="00AE2FFB">
            <w:pPr>
              <w:jc w:val="right"/>
              <w:rPr>
                <w:b/>
              </w:rPr>
            </w:pPr>
            <w:r>
              <w:rPr>
                <w:b/>
              </w:rPr>
              <w:t>31100100,02</w:t>
            </w:r>
          </w:p>
        </w:tc>
        <w:tc>
          <w:tcPr>
            <w:tcW w:w="1422" w:type="dxa"/>
            <w:vAlign w:val="bottom"/>
          </w:tcPr>
          <w:p w:rsidR="006A3E63" w:rsidRPr="00E10189" w:rsidRDefault="006A3E63" w:rsidP="00AE2FFB">
            <w:pPr>
              <w:ind w:right="317"/>
              <w:jc w:val="right"/>
              <w:rPr>
                <w:b/>
              </w:rPr>
            </w:pPr>
            <w:r>
              <w:rPr>
                <w:b/>
              </w:rPr>
              <w:t>80,5</w:t>
            </w:r>
          </w:p>
        </w:tc>
      </w:tr>
    </w:tbl>
    <w:p w:rsidR="006A3E63" w:rsidRPr="00E10189" w:rsidRDefault="006A3E63" w:rsidP="006A3E63">
      <w:r w:rsidRPr="00E10189">
        <w:t xml:space="preserve">*** Средства резервного фонда не расходовались. </w:t>
      </w:r>
    </w:p>
    <w:p w:rsidR="006A3E63" w:rsidRDefault="006A3E63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B63F25" w:rsidRPr="006C22EB" w:rsidRDefault="00B63F25" w:rsidP="00B63F25">
      <w:pPr>
        <w:jc w:val="right"/>
        <w:rPr>
          <w:b/>
        </w:rPr>
      </w:pPr>
      <w:r w:rsidRPr="006C22EB">
        <w:rPr>
          <w:b/>
        </w:rPr>
        <w:t xml:space="preserve">Приложение№ </w:t>
      </w:r>
      <w:r>
        <w:rPr>
          <w:b/>
        </w:rPr>
        <w:t>2</w:t>
      </w:r>
    </w:p>
    <w:p w:rsidR="00B63F25" w:rsidRPr="006C22EB" w:rsidRDefault="00B63F25" w:rsidP="00B63F25">
      <w:pPr>
        <w:jc w:val="right"/>
        <w:rPr>
          <w:b/>
        </w:rPr>
      </w:pPr>
      <w:r w:rsidRPr="006C22EB">
        <w:rPr>
          <w:b/>
        </w:rPr>
        <w:t xml:space="preserve">к постановлению администрации </w:t>
      </w:r>
      <w:proofErr w:type="spellStart"/>
      <w:r w:rsidRPr="006C22EB">
        <w:rPr>
          <w:b/>
        </w:rPr>
        <w:t>Святославского</w:t>
      </w:r>
      <w:proofErr w:type="spellEnd"/>
      <w:r w:rsidRPr="006C22EB">
        <w:rPr>
          <w:b/>
        </w:rPr>
        <w:t xml:space="preserve"> МО</w:t>
      </w:r>
    </w:p>
    <w:p w:rsidR="00B63F25" w:rsidRPr="006C22EB" w:rsidRDefault="00B63F25" w:rsidP="00B63F25">
      <w:pPr>
        <w:jc w:val="right"/>
        <w:rPr>
          <w:b/>
        </w:rPr>
      </w:pPr>
      <w:r w:rsidRPr="006C22EB">
        <w:rPr>
          <w:b/>
        </w:rPr>
        <w:t xml:space="preserve">№ 4 от 23.01.2023 </w:t>
      </w: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6C22EB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p w:rsidR="00B63F25" w:rsidRDefault="00B63F25" w:rsidP="005E00A9">
      <w:pPr>
        <w:tabs>
          <w:tab w:val="left" w:pos="6955"/>
        </w:tabs>
        <w:rPr>
          <w:b/>
          <w:sz w:val="28"/>
          <w:szCs w:val="28"/>
        </w:rPr>
      </w:pPr>
      <w:bookmarkStart w:id="0" w:name="_GoBack"/>
      <w:bookmarkEnd w:id="0"/>
    </w:p>
    <w:p w:rsidR="006C22EB" w:rsidRPr="006C22EB" w:rsidRDefault="006C22EB" w:rsidP="00B63F25">
      <w:pPr>
        <w:tabs>
          <w:tab w:val="left" w:pos="376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C22EB">
        <w:rPr>
          <w:rFonts w:eastAsia="Calibri"/>
          <w:b/>
          <w:sz w:val="28"/>
          <w:szCs w:val="28"/>
          <w:lang w:eastAsia="en-US"/>
        </w:rPr>
        <w:t>Сведения</w:t>
      </w:r>
    </w:p>
    <w:p w:rsidR="006C22EB" w:rsidRDefault="006C22EB" w:rsidP="00B63F25">
      <w:pPr>
        <w:tabs>
          <w:tab w:val="left" w:pos="216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C22EB">
        <w:rPr>
          <w:rFonts w:eastAsia="Calibri"/>
          <w:b/>
          <w:sz w:val="28"/>
          <w:szCs w:val="28"/>
          <w:lang w:eastAsia="en-US"/>
        </w:rPr>
        <w:t xml:space="preserve">о численности работников муниципальных служащих органов местного самоуправления администрации </w:t>
      </w:r>
      <w:proofErr w:type="spellStart"/>
      <w:r w:rsidRPr="006C22EB">
        <w:rPr>
          <w:rFonts w:eastAsia="Calibri"/>
          <w:b/>
          <w:sz w:val="28"/>
          <w:szCs w:val="28"/>
          <w:lang w:eastAsia="en-US"/>
        </w:rPr>
        <w:t>Святославского</w:t>
      </w:r>
      <w:proofErr w:type="spellEnd"/>
      <w:r w:rsidRPr="006C22EB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6C22EB">
        <w:rPr>
          <w:rFonts w:eastAsia="Calibri"/>
          <w:b/>
          <w:sz w:val="28"/>
          <w:szCs w:val="28"/>
          <w:lang w:eastAsia="en-US"/>
        </w:rPr>
        <w:t>муниципального  образования</w:t>
      </w:r>
      <w:proofErr w:type="gramEnd"/>
      <w:r w:rsidRPr="006C22E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C22EB">
        <w:rPr>
          <w:rFonts w:eastAsia="Calibri"/>
          <w:b/>
          <w:sz w:val="28"/>
          <w:szCs w:val="28"/>
          <w:lang w:eastAsia="en-US"/>
        </w:rPr>
        <w:t>Самойловского</w:t>
      </w:r>
      <w:proofErr w:type="spellEnd"/>
      <w:r w:rsidRPr="006C22EB">
        <w:rPr>
          <w:rFonts w:eastAsia="Calibri"/>
          <w:b/>
          <w:sz w:val="28"/>
          <w:szCs w:val="28"/>
          <w:lang w:eastAsia="en-US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B63F25" w:rsidRPr="006C22EB" w:rsidRDefault="00B63F25" w:rsidP="00B63F25">
      <w:pPr>
        <w:tabs>
          <w:tab w:val="left" w:pos="2169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3361"/>
        <w:gridCol w:w="2943"/>
      </w:tblGrid>
      <w:tr w:rsidR="006C22EB" w:rsidRPr="006C22EB" w:rsidTr="00AE2FFB">
        <w:trPr>
          <w:trHeight w:val="1168"/>
        </w:trPr>
        <w:tc>
          <w:tcPr>
            <w:tcW w:w="4928" w:type="dxa"/>
          </w:tcPr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Наименование категорий работников</w:t>
            </w:r>
          </w:p>
        </w:tc>
        <w:tc>
          <w:tcPr>
            <w:tcW w:w="4929" w:type="dxa"/>
          </w:tcPr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Среднесписочная численность работников за 4 квартал 2022 года</w:t>
            </w:r>
          </w:p>
        </w:tc>
        <w:tc>
          <w:tcPr>
            <w:tcW w:w="4929" w:type="dxa"/>
          </w:tcPr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Кассовые расходы на заработную плату и начисления на нее за 4 квартал 2022 года (</w:t>
            </w:r>
            <w:proofErr w:type="spellStart"/>
            <w:r w:rsidRPr="006C22EB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6C22EB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</w:tr>
      <w:tr w:rsidR="006C22EB" w:rsidRPr="006C22EB" w:rsidTr="00AE2FFB">
        <w:tc>
          <w:tcPr>
            <w:tcW w:w="4928" w:type="dxa"/>
          </w:tcPr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 xml:space="preserve">Органы местного </w:t>
            </w:r>
            <w:proofErr w:type="gramStart"/>
            <w:r w:rsidRPr="006C22EB">
              <w:rPr>
                <w:rFonts w:eastAsia="Calibri"/>
                <w:sz w:val="28"/>
                <w:szCs w:val="28"/>
                <w:lang w:eastAsia="en-US"/>
              </w:rPr>
              <w:t xml:space="preserve">самоуправления  </w:t>
            </w:r>
            <w:proofErr w:type="spellStart"/>
            <w:r w:rsidRPr="006C22EB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proofErr w:type="gramEnd"/>
            <w:r w:rsidRPr="006C22EB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 xml:space="preserve">муниципальные служащие </w:t>
            </w:r>
          </w:p>
        </w:tc>
        <w:tc>
          <w:tcPr>
            <w:tcW w:w="4929" w:type="dxa"/>
          </w:tcPr>
          <w:p w:rsidR="006C22EB" w:rsidRPr="006C22EB" w:rsidRDefault="006C22EB" w:rsidP="006C22EB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6,0</w:t>
            </w:r>
          </w:p>
          <w:p w:rsidR="006C22EB" w:rsidRPr="006C22EB" w:rsidRDefault="006C22EB" w:rsidP="006C22EB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C22EB" w:rsidRPr="006C22EB" w:rsidRDefault="006C22EB" w:rsidP="006C22EB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4929" w:type="dxa"/>
          </w:tcPr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4710,8</w:t>
            </w:r>
          </w:p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3388,2</w:t>
            </w:r>
          </w:p>
        </w:tc>
      </w:tr>
      <w:tr w:rsidR="006C22EB" w:rsidRPr="006C22EB" w:rsidTr="00AE2FFB">
        <w:tc>
          <w:tcPr>
            <w:tcW w:w="4928" w:type="dxa"/>
          </w:tcPr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Работники по переданным полномочиям</w:t>
            </w:r>
          </w:p>
        </w:tc>
        <w:tc>
          <w:tcPr>
            <w:tcW w:w="4929" w:type="dxa"/>
          </w:tcPr>
          <w:p w:rsidR="006C22EB" w:rsidRPr="006C22EB" w:rsidRDefault="006C22EB" w:rsidP="006C22EB">
            <w:pPr>
              <w:tabs>
                <w:tab w:val="left" w:pos="163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4929" w:type="dxa"/>
          </w:tcPr>
          <w:p w:rsidR="006C22EB" w:rsidRPr="006C22EB" w:rsidRDefault="006C22EB" w:rsidP="006C22EB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22EB">
              <w:rPr>
                <w:rFonts w:eastAsia="Calibri"/>
                <w:sz w:val="28"/>
                <w:szCs w:val="28"/>
                <w:lang w:eastAsia="en-US"/>
              </w:rPr>
              <w:t>262,5</w:t>
            </w:r>
          </w:p>
        </w:tc>
      </w:tr>
    </w:tbl>
    <w:p w:rsidR="006C22EB" w:rsidRPr="006A3E63" w:rsidRDefault="006C22EB" w:rsidP="005E00A9">
      <w:pPr>
        <w:tabs>
          <w:tab w:val="left" w:pos="6955"/>
        </w:tabs>
        <w:rPr>
          <w:b/>
          <w:sz w:val="28"/>
          <w:szCs w:val="28"/>
        </w:rPr>
      </w:pPr>
    </w:p>
    <w:sectPr w:rsidR="006C22EB" w:rsidRPr="006A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72F98"/>
    <w:multiLevelType w:val="multilevel"/>
    <w:tmpl w:val="545A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F2649"/>
    <w:multiLevelType w:val="hybridMultilevel"/>
    <w:tmpl w:val="545A6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0E"/>
    <w:rsid w:val="00076E29"/>
    <w:rsid w:val="00171F38"/>
    <w:rsid w:val="00190DA5"/>
    <w:rsid w:val="001D658A"/>
    <w:rsid w:val="00235488"/>
    <w:rsid w:val="002C36CB"/>
    <w:rsid w:val="002E1794"/>
    <w:rsid w:val="00315875"/>
    <w:rsid w:val="00376BE6"/>
    <w:rsid w:val="00397B55"/>
    <w:rsid w:val="003B2188"/>
    <w:rsid w:val="003B3CC0"/>
    <w:rsid w:val="003F59DB"/>
    <w:rsid w:val="00406273"/>
    <w:rsid w:val="00467BD2"/>
    <w:rsid w:val="00510A16"/>
    <w:rsid w:val="0051379E"/>
    <w:rsid w:val="005B02B6"/>
    <w:rsid w:val="005E00A9"/>
    <w:rsid w:val="005E5934"/>
    <w:rsid w:val="00624B41"/>
    <w:rsid w:val="00632582"/>
    <w:rsid w:val="0063478C"/>
    <w:rsid w:val="006A3E63"/>
    <w:rsid w:val="006C22EB"/>
    <w:rsid w:val="007108E8"/>
    <w:rsid w:val="00712A2C"/>
    <w:rsid w:val="00721058"/>
    <w:rsid w:val="007A7637"/>
    <w:rsid w:val="00866062"/>
    <w:rsid w:val="008A0A75"/>
    <w:rsid w:val="008B10F9"/>
    <w:rsid w:val="009A05DA"/>
    <w:rsid w:val="009A2F57"/>
    <w:rsid w:val="00A03360"/>
    <w:rsid w:val="00A06430"/>
    <w:rsid w:val="00A1174B"/>
    <w:rsid w:val="00AB5AFA"/>
    <w:rsid w:val="00AD4333"/>
    <w:rsid w:val="00B55BAD"/>
    <w:rsid w:val="00B63F25"/>
    <w:rsid w:val="00BE3758"/>
    <w:rsid w:val="00BE5D36"/>
    <w:rsid w:val="00BE6F56"/>
    <w:rsid w:val="00CF5051"/>
    <w:rsid w:val="00CF61B0"/>
    <w:rsid w:val="00D2787C"/>
    <w:rsid w:val="00E76B0E"/>
    <w:rsid w:val="00EA7CC8"/>
    <w:rsid w:val="00F10C60"/>
    <w:rsid w:val="00F3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F49275"/>
  <w15:chartTrackingRefBased/>
  <w15:docId w15:val="{917D8426-4611-472E-AA52-5ADD6000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B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E76B0E"/>
  </w:style>
  <w:style w:type="paragraph" w:styleId="a3">
    <w:name w:val="Balloon Text"/>
    <w:basedOn w:val="a"/>
    <w:semiHidden/>
    <w:rsid w:val="00E7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cp:lastPrinted>2021-01-21T11:49:00Z</cp:lastPrinted>
  <dcterms:created xsi:type="dcterms:W3CDTF">2023-01-26T04:48:00Z</dcterms:created>
  <dcterms:modified xsi:type="dcterms:W3CDTF">2023-01-26T04:48:00Z</dcterms:modified>
</cp:coreProperties>
</file>