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772674" w:rsidRDefault="00772674" w:rsidP="007726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 №66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«22» сентября 2022 г.                                                                   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внесении изменений и дополнений в постановление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 от 03.03.2020 г. №16 «Об определении состава сведений, сроков размещения и порядка актуализации информации об имуществе, включенном в реестр муниципального имущества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области, подлежащей размещению на официальном сайте администрации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b/>
          <w:bCs/>
          <w:color w:val="212121"/>
          <w:sz w:val="21"/>
          <w:szCs w:val="21"/>
        </w:rPr>
        <w:t>Самойловского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 Саратовской области в сети «Интернет»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г.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ПОСТАНАВЛЯЕТ: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постановление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03.03.2020 г. №16 «Об определении состава сведений, сроков размещения и порядка актуализации информации об имуществе, включенном в реестр муниципального имущества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подлежащей размещению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«Интернет», следующие изменения и дополнения: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sz w:val="21"/>
          <w:szCs w:val="21"/>
          <w:shd w:val="clear" w:color="auto" w:fill="FFFFFF"/>
        </w:rPr>
        <w:t>1)Часть 5 постановления изложить в следующей редакции: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sz w:val="21"/>
          <w:szCs w:val="21"/>
          <w:shd w:val="clear" w:color="auto" w:fill="FFFFFF"/>
        </w:rPr>
        <w:t>«5. </w:t>
      </w:r>
      <w:r>
        <w:rPr>
          <w:sz w:val="21"/>
          <w:szCs w:val="21"/>
        </w:rPr>
        <w:t>Настоящее постановление вступает в силу по истечении 10 дней с даты его          официального обнародования.».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2. Настоящее постановление обнародовать «23» сентября 2022 г. в специально выделенных местах для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по истечении 10 дней с даты его официального обнародования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Глава </w:t>
      </w:r>
      <w:proofErr w:type="spellStart"/>
      <w:r>
        <w:rPr>
          <w:b/>
          <w:bCs/>
          <w:color w:val="212121"/>
          <w:sz w:val="21"/>
          <w:szCs w:val="21"/>
        </w:rPr>
        <w:t>Святославского</w:t>
      </w:r>
      <w:proofErr w:type="spellEnd"/>
    </w:p>
    <w:p w:rsidR="00772674" w:rsidRDefault="00772674" w:rsidP="007726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муниципального образования                                           </w:t>
      </w:r>
      <w:proofErr w:type="spellStart"/>
      <w:r>
        <w:rPr>
          <w:b/>
          <w:bCs/>
          <w:color w:val="212121"/>
          <w:sz w:val="21"/>
          <w:szCs w:val="21"/>
        </w:rPr>
        <w:t>А.М.Бескровный</w:t>
      </w:r>
      <w:proofErr w:type="spellEnd"/>
    </w:p>
    <w:p w:rsidR="00053F5D" w:rsidRPr="00772674" w:rsidRDefault="00053F5D" w:rsidP="00772674">
      <w:bookmarkStart w:id="0" w:name="_GoBack"/>
      <w:bookmarkEnd w:id="0"/>
    </w:p>
    <w:sectPr w:rsidR="00053F5D" w:rsidRPr="0077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772674"/>
    <w:rsid w:val="0081608E"/>
    <w:rsid w:val="008472FE"/>
    <w:rsid w:val="008D4DF4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2022-12-01T05:50:00Z</dcterms:created>
  <dcterms:modified xsi:type="dcterms:W3CDTF">2022-12-01T05:50:00Z</dcterms:modified>
</cp:coreProperties>
</file>