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B0E" w:rsidRDefault="00D65768" w:rsidP="00E76B0E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4pt;margin-top:-9pt;width:46.95pt;height:57.6pt;z-index:251657728">
            <v:imagedata r:id="rId5" o:title=""/>
          </v:shape>
          <o:OLEObject Type="Embed" ProgID="PBrush" ShapeID="_x0000_s1026" DrawAspect="Content" ObjectID="_1719041337" r:id="rId6"/>
        </w:object>
      </w:r>
    </w:p>
    <w:p w:rsidR="00E76B0E" w:rsidRDefault="00E76B0E" w:rsidP="00E76B0E">
      <w:pPr>
        <w:spacing w:line="360" w:lineRule="auto"/>
        <w:jc w:val="center"/>
        <w:rPr>
          <w:sz w:val="28"/>
          <w:szCs w:val="28"/>
        </w:rPr>
      </w:pPr>
    </w:p>
    <w:p w:rsidR="00E76B0E" w:rsidRDefault="00E76B0E" w:rsidP="00E76B0E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</w:p>
    <w:p w:rsidR="00E76B0E" w:rsidRDefault="0051379E" w:rsidP="00E76B0E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  <w:r>
        <w:rPr>
          <w:b/>
          <w:sz w:val="32"/>
        </w:rPr>
        <w:t>Администрация</w:t>
      </w:r>
    </w:p>
    <w:p w:rsidR="00E76B0E" w:rsidRPr="003712B5" w:rsidRDefault="00E76B0E" w:rsidP="003712B5">
      <w:pPr>
        <w:pStyle w:val="1"/>
        <w:pBdr>
          <w:bottom w:val="double" w:sz="12" w:space="1" w:color="auto"/>
        </w:pBdr>
        <w:tabs>
          <w:tab w:val="left" w:pos="8080"/>
        </w:tabs>
        <w:jc w:val="center"/>
        <w:rPr>
          <w:b/>
          <w:sz w:val="32"/>
        </w:rPr>
      </w:pPr>
      <w:proofErr w:type="spellStart"/>
      <w:r>
        <w:rPr>
          <w:b/>
          <w:sz w:val="32"/>
        </w:rPr>
        <w:t>Святославского</w:t>
      </w:r>
      <w:proofErr w:type="spellEnd"/>
      <w:r>
        <w:rPr>
          <w:b/>
          <w:sz w:val="32"/>
        </w:rPr>
        <w:t xml:space="preserve"> муниципального образования </w:t>
      </w:r>
      <w:r w:rsidR="003712B5">
        <w:rPr>
          <w:b/>
          <w:sz w:val="32"/>
        </w:rPr>
        <w:t xml:space="preserve">            </w:t>
      </w:r>
      <w:proofErr w:type="spellStart"/>
      <w:r>
        <w:rPr>
          <w:b/>
          <w:sz w:val="32"/>
        </w:rPr>
        <w:t>Самойловского</w:t>
      </w:r>
      <w:proofErr w:type="spellEnd"/>
      <w:r>
        <w:rPr>
          <w:b/>
          <w:sz w:val="32"/>
        </w:rPr>
        <w:t xml:space="preserve"> муниципального района Саратовской области</w:t>
      </w:r>
    </w:p>
    <w:p w:rsidR="00E76B0E" w:rsidRPr="003712B5" w:rsidRDefault="00E76B0E" w:rsidP="00E76B0E">
      <w:pPr>
        <w:jc w:val="center"/>
        <w:rPr>
          <w:b/>
          <w:sz w:val="40"/>
          <w:szCs w:val="40"/>
        </w:rPr>
      </w:pPr>
      <w:r w:rsidRPr="003712B5">
        <w:rPr>
          <w:b/>
          <w:sz w:val="40"/>
          <w:szCs w:val="40"/>
        </w:rPr>
        <w:t>П</w:t>
      </w:r>
      <w:r w:rsidR="003712B5" w:rsidRPr="003712B5">
        <w:rPr>
          <w:b/>
          <w:sz w:val="40"/>
          <w:szCs w:val="40"/>
        </w:rPr>
        <w:t>ОСТАНОВЛЕНИЕ № 46</w:t>
      </w:r>
    </w:p>
    <w:p w:rsidR="00E76B0E" w:rsidRDefault="00E76B0E" w:rsidP="00E76B0E">
      <w:pPr>
        <w:jc w:val="both"/>
        <w:rPr>
          <w:sz w:val="28"/>
          <w:szCs w:val="28"/>
        </w:rPr>
      </w:pPr>
    </w:p>
    <w:p w:rsidR="00E76B0E" w:rsidRDefault="00E76B0E" w:rsidP="00E76B0E">
      <w:pPr>
        <w:jc w:val="both"/>
        <w:rPr>
          <w:sz w:val="28"/>
          <w:szCs w:val="28"/>
        </w:rPr>
      </w:pPr>
    </w:p>
    <w:p w:rsidR="00E76B0E" w:rsidRPr="003712B5" w:rsidRDefault="00E76B0E" w:rsidP="00E76B0E">
      <w:pPr>
        <w:jc w:val="both"/>
        <w:rPr>
          <w:b/>
          <w:sz w:val="28"/>
          <w:szCs w:val="28"/>
        </w:rPr>
      </w:pPr>
      <w:r w:rsidRPr="003712B5">
        <w:rPr>
          <w:b/>
          <w:sz w:val="28"/>
          <w:szCs w:val="28"/>
        </w:rPr>
        <w:t>от</w:t>
      </w:r>
      <w:r w:rsidR="002E1794" w:rsidRPr="003712B5">
        <w:rPr>
          <w:b/>
          <w:sz w:val="28"/>
          <w:szCs w:val="28"/>
        </w:rPr>
        <w:t xml:space="preserve"> </w:t>
      </w:r>
      <w:r w:rsidR="008B10F9" w:rsidRPr="003712B5">
        <w:rPr>
          <w:b/>
          <w:sz w:val="28"/>
          <w:szCs w:val="28"/>
        </w:rPr>
        <w:t>08</w:t>
      </w:r>
      <w:r w:rsidR="003712B5" w:rsidRPr="003712B5">
        <w:rPr>
          <w:b/>
          <w:sz w:val="28"/>
          <w:szCs w:val="28"/>
        </w:rPr>
        <w:t xml:space="preserve"> </w:t>
      </w:r>
      <w:proofErr w:type="gramStart"/>
      <w:r w:rsidR="003712B5" w:rsidRPr="003712B5">
        <w:rPr>
          <w:b/>
          <w:sz w:val="28"/>
          <w:szCs w:val="28"/>
        </w:rPr>
        <w:t>« июля</w:t>
      </w:r>
      <w:proofErr w:type="gramEnd"/>
      <w:r w:rsidR="003712B5" w:rsidRPr="003712B5">
        <w:rPr>
          <w:b/>
          <w:sz w:val="28"/>
          <w:szCs w:val="28"/>
        </w:rPr>
        <w:t xml:space="preserve">»  </w:t>
      </w:r>
      <w:r w:rsidRPr="003712B5">
        <w:rPr>
          <w:b/>
          <w:sz w:val="28"/>
          <w:szCs w:val="28"/>
        </w:rPr>
        <w:t>20</w:t>
      </w:r>
      <w:r w:rsidR="00076E29" w:rsidRPr="003712B5">
        <w:rPr>
          <w:b/>
          <w:sz w:val="28"/>
          <w:szCs w:val="28"/>
        </w:rPr>
        <w:t>2</w:t>
      </w:r>
      <w:r w:rsidR="007A7637" w:rsidRPr="003712B5">
        <w:rPr>
          <w:b/>
          <w:sz w:val="28"/>
          <w:szCs w:val="28"/>
        </w:rPr>
        <w:t>2</w:t>
      </w:r>
      <w:r w:rsidRPr="003712B5">
        <w:rPr>
          <w:b/>
          <w:sz w:val="28"/>
          <w:szCs w:val="28"/>
        </w:rPr>
        <w:t xml:space="preserve"> г.</w:t>
      </w:r>
      <w:r w:rsidR="003712B5" w:rsidRPr="003712B5">
        <w:rPr>
          <w:b/>
          <w:sz w:val="28"/>
          <w:szCs w:val="28"/>
        </w:rPr>
        <w:t xml:space="preserve">                                                             </w:t>
      </w:r>
      <w:proofErr w:type="spellStart"/>
      <w:r w:rsidR="003712B5" w:rsidRPr="003712B5">
        <w:rPr>
          <w:b/>
          <w:sz w:val="28"/>
          <w:szCs w:val="28"/>
        </w:rPr>
        <w:t>с.Святославка</w:t>
      </w:r>
      <w:proofErr w:type="spellEnd"/>
    </w:p>
    <w:p w:rsidR="00E76B0E" w:rsidRDefault="00E76B0E" w:rsidP="00E76B0E">
      <w:pPr>
        <w:jc w:val="both"/>
        <w:rPr>
          <w:sz w:val="28"/>
          <w:szCs w:val="28"/>
        </w:rPr>
      </w:pPr>
    </w:p>
    <w:p w:rsidR="00E76B0E" w:rsidRDefault="00E76B0E" w:rsidP="00E76B0E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отчета об исполнении</w:t>
      </w:r>
    </w:p>
    <w:p w:rsidR="00E76B0E" w:rsidRDefault="00E76B0E" w:rsidP="00E76B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бюджета Святославского муниципального </w:t>
      </w:r>
    </w:p>
    <w:p w:rsidR="00E76B0E" w:rsidRDefault="00E76B0E" w:rsidP="00E76B0E">
      <w:pPr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Самойловского муниципального</w:t>
      </w:r>
    </w:p>
    <w:p w:rsidR="00E76B0E" w:rsidRDefault="00E76B0E" w:rsidP="00E76B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района Саратовской области за </w:t>
      </w:r>
      <w:r w:rsidR="008A0A75">
        <w:rPr>
          <w:sz w:val="28"/>
          <w:szCs w:val="28"/>
        </w:rPr>
        <w:t>2</w:t>
      </w:r>
      <w:r w:rsidR="002C36CB">
        <w:rPr>
          <w:sz w:val="28"/>
          <w:szCs w:val="28"/>
        </w:rPr>
        <w:t xml:space="preserve"> квартал 20</w:t>
      </w:r>
      <w:r w:rsidR="00076E29">
        <w:rPr>
          <w:sz w:val="28"/>
          <w:szCs w:val="28"/>
        </w:rPr>
        <w:t>2</w:t>
      </w:r>
      <w:r w:rsidR="007A7637">
        <w:rPr>
          <w:sz w:val="28"/>
          <w:szCs w:val="28"/>
        </w:rPr>
        <w:t>2</w:t>
      </w:r>
      <w:r w:rsidR="002C36CB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E76B0E" w:rsidRDefault="00E76B0E" w:rsidP="00E76B0E">
      <w:pPr>
        <w:jc w:val="both"/>
        <w:rPr>
          <w:sz w:val="28"/>
          <w:szCs w:val="28"/>
        </w:rPr>
      </w:pPr>
    </w:p>
    <w:p w:rsidR="00E76B0E" w:rsidRDefault="00E76B0E" w:rsidP="00E76B0E">
      <w:pPr>
        <w:jc w:val="both"/>
        <w:rPr>
          <w:sz w:val="28"/>
          <w:szCs w:val="28"/>
        </w:rPr>
      </w:pPr>
    </w:p>
    <w:p w:rsidR="00E76B0E" w:rsidRDefault="00E76B0E" w:rsidP="00E76B0E">
      <w:pPr>
        <w:jc w:val="both"/>
        <w:rPr>
          <w:sz w:val="28"/>
          <w:szCs w:val="28"/>
        </w:rPr>
      </w:pPr>
    </w:p>
    <w:p w:rsidR="00E76B0E" w:rsidRDefault="003712B5" w:rsidP="00E76B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76B0E">
        <w:rPr>
          <w:sz w:val="28"/>
          <w:szCs w:val="28"/>
        </w:rPr>
        <w:t>На основании статьи 264 п.2 Бюджетного Кодекса Российской Федерации и «Положения о бюджетном процессе в Святославском муниципальном образовании Самойловского муниципального района Саратовской области»</w:t>
      </w:r>
      <w:r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Святославского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</w:p>
    <w:p w:rsidR="00E76B0E" w:rsidRDefault="00E76B0E" w:rsidP="00E76B0E">
      <w:pPr>
        <w:jc w:val="both"/>
        <w:rPr>
          <w:b/>
          <w:sz w:val="28"/>
          <w:szCs w:val="28"/>
        </w:rPr>
      </w:pPr>
      <w:r w:rsidRPr="00E76B0E">
        <w:rPr>
          <w:b/>
          <w:sz w:val="28"/>
          <w:szCs w:val="28"/>
        </w:rPr>
        <w:t>ПОСТАНОВЛЯ</w:t>
      </w:r>
      <w:r w:rsidR="003712B5">
        <w:rPr>
          <w:b/>
          <w:sz w:val="28"/>
          <w:szCs w:val="28"/>
        </w:rPr>
        <w:t>ЕТ</w:t>
      </w:r>
      <w:r w:rsidRPr="00E76B0E">
        <w:rPr>
          <w:b/>
          <w:sz w:val="28"/>
          <w:szCs w:val="28"/>
        </w:rPr>
        <w:t>:</w:t>
      </w:r>
    </w:p>
    <w:p w:rsidR="00E76B0E" w:rsidRDefault="00E76B0E" w:rsidP="00E76B0E">
      <w:pPr>
        <w:jc w:val="both"/>
        <w:rPr>
          <w:b/>
          <w:sz w:val="28"/>
          <w:szCs w:val="28"/>
        </w:rPr>
      </w:pPr>
    </w:p>
    <w:p w:rsidR="00E76B0E" w:rsidRDefault="00E76B0E" w:rsidP="00E76B0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отчет об исполнении бюджета Святославского муниципального образования Самойловского муниципального района Саратовской области за </w:t>
      </w:r>
      <w:r w:rsidR="008A0A75">
        <w:rPr>
          <w:sz w:val="28"/>
          <w:szCs w:val="28"/>
        </w:rPr>
        <w:t>2</w:t>
      </w:r>
      <w:r w:rsidR="002C36CB">
        <w:rPr>
          <w:sz w:val="28"/>
          <w:szCs w:val="28"/>
        </w:rPr>
        <w:t xml:space="preserve"> квартал 20</w:t>
      </w:r>
      <w:r w:rsidR="00076E29">
        <w:rPr>
          <w:sz w:val="28"/>
          <w:szCs w:val="28"/>
        </w:rPr>
        <w:t>2</w:t>
      </w:r>
      <w:r w:rsidR="007A7637">
        <w:rPr>
          <w:sz w:val="28"/>
          <w:szCs w:val="28"/>
        </w:rPr>
        <w:t>2</w:t>
      </w:r>
      <w:r w:rsidR="002C36CB">
        <w:rPr>
          <w:sz w:val="28"/>
          <w:szCs w:val="28"/>
        </w:rPr>
        <w:t xml:space="preserve"> года</w:t>
      </w:r>
      <w:r w:rsidR="00F306F4">
        <w:rPr>
          <w:sz w:val="28"/>
          <w:szCs w:val="28"/>
        </w:rPr>
        <w:t>.</w:t>
      </w:r>
    </w:p>
    <w:p w:rsidR="00E76B0E" w:rsidRDefault="00E76B0E" w:rsidP="00E76B0E">
      <w:pPr>
        <w:jc w:val="both"/>
        <w:rPr>
          <w:sz w:val="28"/>
          <w:szCs w:val="28"/>
        </w:rPr>
      </w:pPr>
    </w:p>
    <w:p w:rsidR="00E76B0E" w:rsidRDefault="00E76B0E" w:rsidP="00E76B0E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</w:t>
      </w:r>
      <w:r w:rsidR="009A2F57">
        <w:rPr>
          <w:sz w:val="28"/>
          <w:szCs w:val="28"/>
        </w:rPr>
        <w:t xml:space="preserve">в газете «Земля Самойловская» и на официальном сайте муниципального образования </w:t>
      </w:r>
      <w:r>
        <w:rPr>
          <w:sz w:val="28"/>
          <w:szCs w:val="28"/>
        </w:rPr>
        <w:t xml:space="preserve">отчет об исполнении бюджета Святославского муниципального образования Самойловского муниципального района Саратовской области за </w:t>
      </w:r>
      <w:r w:rsidR="008A0A75">
        <w:rPr>
          <w:sz w:val="28"/>
          <w:szCs w:val="28"/>
        </w:rPr>
        <w:t>2</w:t>
      </w:r>
      <w:r w:rsidR="002C36CB">
        <w:rPr>
          <w:sz w:val="28"/>
          <w:szCs w:val="28"/>
        </w:rPr>
        <w:t xml:space="preserve"> квартал 20</w:t>
      </w:r>
      <w:r w:rsidR="00076E29">
        <w:rPr>
          <w:sz w:val="28"/>
          <w:szCs w:val="28"/>
        </w:rPr>
        <w:t>2</w:t>
      </w:r>
      <w:r w:rsidR="007A7637">
        <w:rPr>
          <w:sz w:val="28"/>
          <w:szCs w:val="28"/>
        </w:rPr>
        <w:t>2</w:t>
      </w:r>
      <w:r w:rsidR="002C36CB">
        <w:rPr>
          <w:sz w:val="28"/>
          <w:szCs w:val="28"/>
        </w:rPr>
        <w:t xml:space="preserve"> года</w:t>
      </w:r>
      <w:r w:rsidR="009A05DA">
        <w:rPr>
          <w:sz w:val="28"/>
          <w:szCs w:val="28"/>
        </w:rPr>
        <w:t xml:space="preserve"> (согласно приложению</w:t>
      </w:r>
      <w:r w:rsidR="00721058">
        <w:rPr>
          <w:sz w:val="28"/>
          <w:szCs w:val="28"/>
        </w:rPr>
        <w:t xml:space="preserve"> №</w:t>
      </w:r>
      <w:r w:rsidR="009A05DA">
        <w:rPr>
          <w:sz w:val="28"/>
          <w:szCs w:val="28"/>
        </w:rPr>
        <w:t xml:space="preserve"> </w:t>
      </w:r>
      <w:r w:rsidR="00632582">
        <w:rPr>
          <w:sz w:val="28"/>
          <w:szCs w:val="28"/>
        </w:rPr>
        <w:t>1</w:t>
      </w:r>
      <w:r>
        <w:rPr>
          <w:sz w:val="28"/>
          <w:szCs w:val="28"/>
        </w:rPr>
        <w:t>) и сведения о численности муниципальных служащих органов местного самоуправления, работников муниципальных учреждений и фактических затрат на их денежное с</w:t>
      </w:r>
      <w:r w:rsidR="009A05DA">
        <w:rPr>
          <w:sz w:val="28"/>
          <w:szCs w:val="28"/>
        </w:rPr>
        <w:t>одержание (согласно приложению</w:t>
      </w:r>
      <w:r w:rsidR="00721058">
        <w:rPr>
          <w:sz w:val="28"/>
          <w:szCs w:val="28"/>
        </w:rPr>
        <w:t xml:space="preserve"> №</w:t>
      </w:r>
      <w:r w:rsidR="009A05DA">
        <w:rPr>
          <w:sz w:val="28"/>
          <w:szCs w:val="28"/>
        </w:rPr>
        <w:t xml:space="preserve"> </w:t>
      </w:r>
      <w:r w:rsidR="00632582">
        <w:rPr>
          <w:sz w:val="28"/>
          <w:szCs w:val="28"/>
        </w:rPr>
        <w:t>2</w:t>
      </w:r>
      <w:r>
        <w:rPr>
          <w:sz w:val="28"/>
          <w:szCs w:val="28"/>
        </w:rPr>
        <w:t>).</w:t>
      </w:r>
    </w:p>
    <w:p w:rsidR="00E76B0E" w:rsidRDefault="00E76B0E" w:rsidP="00E76B0E">
      <w:pPr>
        <w:jc w:val="both"/>
        <w:rPr>
          <w:sz w:val="28"/>
          <w:szCs w:val="28"/>
        </w:rPr>
      </w:pPr>
    </w:p>
    <w:p w:rsidR="00E76B0E" w:rsidRDefault="00E76B0E" w:rsidP="00E76B0E">
      <w:pPr>
        <w:jc w:val="both"/>
        <w:rPr>
          <w:sz w:val="28"/>
          <w:szCs w:val="28"/>
        </w:rPr>
      </w:pPr>
    </w:p>
    <w:p w:rsidR="00E76B0E" w:rsidRDefault="00E76B0E" w:rsidP="00E76B0E">
      <w:pPr>
        <w:jc w:val="both"/>
        <w:rPr>
          <w:sz w:val="28"/>
          <w:szCs w:val="28"/>
        </w:rPr>
      </w:pPr>
    </w:p>
    <w:p w:rsidR="005E00A9" w:rsidRDefault="005E00A9" w:rsidP="005E00A9">
      <w:pPr>
        <w:tabs>
          <w:tab w:val="left" w:pos="6955"/>
        </w:tabs>
        <w:rPr>
          <w:b/>
        </w:rPr>
      </w:pPr>
    </w:p>
    <w:p w:rsidR="005E00A9" w:rsidRPr="005E00A9" w:rsidRDefault="003712B5" w:rsidP="005E00A9">
      <w:pPr>
        <w:tabs>
          <w:tab w:val="left" w:pos="695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г</w:t>
      </w:r>
      <w:r w:rsidR="007A7637">
        <w:rPr>
          <w:sz w:val="28"/>
          <w:szCs w:val="28"/>
        </w:rPr>
        <w:t>лав</w:t>
      </w:r>
      <w:r>
        <w:rPr>
          <w:sz w:val="28"/>
          <w:szCs w:val="28"/>
        </w:rPr>
        <w:t xml:space="preserve">ы </w:t>
      </w:r>
      <w:r w:rsidR="005E00A9" w:rsidRPr="005E00A9">
        <w:rPr>
          <w:sz w:val="28"/>
          <w:szCs w:val="28"/>
        </w:rPr>
        <w:t xml:space="preserve"> администрации</w:t>
      </w:r>
      <w:proofErr w:type="gramEnd"/>
      <w:r w:rsidR="005E00A9" w:rsidRPr="005E00A9">
        <w:rPr>
          <w:sz w:val="28"/>
          <w:szCs w:val="28"/>
        </w:rPr>
        <w:t xml:space="preserve"> </w:t>
      </w:r>
    </w:p>
    <w:p w:rsidR="00E76B0E" w:rsidRDefault="005E00A9" w:rsidP="005E00A9">
      <w:pPr>
        <w:tabs>
          <w:tab w:val="left" w:pos="6955"/>
        </w:tabs>
        <w:rPr>
          <w:sz w:val="28"/>
          <w:szCs w:val="28"/>
        </w:rPr>
      </w:pPr>
      <w:proofErr w:type="spellStart"/>
      <w:proofErr w:type="gramStart"/>
      <w:r w:rsidRPr="005E00A9">
        <w:rPr>
          <w:sz w:val="28"/>
          <w:szCs w:val="28"/>
        </w:rPr>
        <w:t>Святославского</w:t>
      </w:r>
      <w:proofErr w:type="spellEnd"/>
      <w:r w:rsidRPr="005E00A9">
        <w:rPr>
          <w:sz w:val="28"/>
          <w:szCs w:val="28"/>
        </w:rPr>
        <w:t xml:space="preserve">  МО</w:t>
      </w:r>
      <w:proofErr w:type="gramEnd"/>
      <w:r w:rsidRPr="005E00A9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</w:t>
      </w:r>
      <w:r w:rsidRPr="005E00A9">
        <w:rPr>
          <w:sz w:val="28"/>
          <w:szCs w:val="28"/>
        </w:rPr>
        <w:t xml:space="preserve">                     </w:t>
      </w:r>
      <w:proofErr w:type="spellStart"/>
      <w:r w:rsidR="003712B5">
        <w:rPr>
          <w:sz w:val="28"/>
          <w:szCs w:val="28"/>
        </w:rPr>
        <w:t>С.А.Алтынников</w:t>
      </w:r>
      <w:proofErr w:type="spellEnd"/>
    </w:p>
    <w:p w:rsidR="008C3366" w:rsidRPr="008C3366" w:rsidRDefault="003712B5" w:rsidP="00EC4295">
      <w:pPr>
        <w:jc w:val="right"/>
        <w:rPr>
          <w:b/>
          <w:sz w:val="22"/>
          <w:szCs w:val="22"/>
        </w:rPr>
      </w:pPr>
      <w:proofErr w:type="gramStart"/>
      <w:r w:rsidRPr="008C3366">
        <w:rPr>
          <w:b/>
          <w:sz w:val="22"/>
          <w:szCs w:val="22"/>
        </w:rPr>
        <w:lastRenderedPageBreak/>
        <w:t xml:space="preserve">Приложение </w:t>
      </w:r>
      <w:r w:rsidR="00EC4295" w:rsidRPr="008C3366">
        <w:rPr>
          <w:b/>
          <w:sz w:val="22"/>
          <w:szCs w:val="22"/>
        </w:rPr>
        <w:t xml:space="preserve"> №</w:t>
      </w:r>
      <w:proofErr w:type="gramEnd"/>
      <w:r w:rsidR="00EC4295" w:rsidRPr="008C3366">
        <w:rPr>
          <w:b/>
          <w:sz w:val="22"/>
          <w:szCs w:val="22"/>
        </w:rPr>
        <w:t xml:space="preserve"> 1 </w:t>
      </w:r>
    </w:p>
    <w:p w:rsidR="008C3366" w:rsidRDefault="00EC4295" w:rsidP="00EC4295">
      <w:pPr>
        <w:jc w:val="right"/>
        <w:rPr>
          <w:b/>
          <w:sz w:val="22"/>
          <w:szCs w:val="22"/>
        </w:rPr>
      </w:pPr>
      <w:r w:rsidRPr="008C3366">
        <w:rPr>
          <w:b/>
          <w:sz w:val="22"/>
          <w:szCs w:val="22"/>
        </w:rPr>
        <w:t>к постановлению</w:t>
      </w:r>
      <w:r w:rsidR="008C3366">
        <w:rPr>
          <w:b/>
          <w:sz w:val="22"/>
          <w:szCs w:val="22"/>
        </w:rPr>
        <w:t xml:space="preserve"> администрации </w:t>
      </w:r>
      <w:proofErr w:type="spellStart"/>
      <w:r w:rsidR="008C3366">
        <w:rPr>
          <w:b/>
          <w:sz w:val="22"/>
          <w:szCs w:val="22"/>
        </w:rPr>
        <w:t>Святославского</w:t>
      </w:r>
      <w:proofErr w:type="spellEnd"/>
      <w:r w:rsidR="008C3366">
        <w:rPr>
          <w:b/>
          <w:sz w:val="22"/>
          <w:szCs w:val="22"/>
        </w:rPr>
        <w:t xml:space="preserve"> МО</w:t>
      </w:r>
    </w:p>
    <w:p w:rsidR="003712B5" w:rsidRDefault="00EC4295" w:rsidP="00EC4295">
      <w:pPr>
        <w:jc w:val="right"/>
        <w:rPr>
          <w:b/>
          <w:sz w:val="22"/>
          <w:szCs w:val="22"/>
        </w:rPr>
      </w:pPr>
      <w:r w:rsidRPr="008C3366">
        <w:rPr>
          <w:b/>
          <w:sz w:val="22"/>
          <w:szCs w:val="22"/>
        </w:rPr>
        <w:t xml:space="preserve"> № 46 от 08.07.20222 </w:t>
      </w:r>
    </w:p>
    <w:p w:rsidR="008C3366" w:rsidRDefault="008C3366" w:rsidP="00EC4295">
      <w:pPr>
        <w:jc w:val="right"/>
        <w:rPr>
          <w:b/>
          <w:sz w:val="22"/>
          <w:szCs w:val="22"/>
        </w:rPr>
      </w:pPr>
    </w:p>
    <w:p w:rsidR="008C3366" w:rsidRPr="008C3366" w:rsidRDefault="008C3366" w:rsidP="00EC4295">
      <w:pPr>
        <w:jc w:val="right"/>
        <w:rPr>
          <w:b/>
          <w:sz w:val="22"/>
          <w:szCs w:val="22"/>
        </w:rPr>
      </w:pPr>
    </w:p>
    <w:p w:rsidR="003712B5" w:rsidRPr="009C7B4D" w:rsidRDefault="003712B5" w:rsidP="003712B5">
      <w:pPr>
        <w:jc w:val="center"/>
      </w:pPr>
    </w:p>
    <w:p w:rsidR="003712B5" w:rsidRPr="00E10189" w:rsidRDefault="003712B5" w:rsidP="003712B5">
      <w:pPr>
        <w:jc w:val="center"/>
        <w:rPr>
          <w:b/>
          <w:sz w:val="28"/>
          <w:szCs w:val="28"/>
        </w:rPr>
      </w:pPr>
      <w:r w:rsidRPr="00E10189">
        <w:rPr>
          <w:b/>
          <w:sz w:val="28"/>
          <w:szCs w:val="28"/>
        </w:rPr>
        <w:t xml:space="preserve">Исполнение бюджета </w:t>
      </w:r>
      <w:proofErr w:type="spellStart"/>
      <w:r w:rsidRPr="00E10189">
        <w:rPr>
          <w:b/>
          <w:sz w:val="28"/>
          <w:szCs w:val="28"/>
        </w:rPr>
        <w:t>Святославского</w:t>
      </w:r>
      <w:proofErr w:type="spellEnd"/>
      <w:r w:rsidRPr="00E10189">
        <w:rPr>
          <w:b/>
          <w:sz w:val="28"/>
          <w:szCs w:val="28"/>
        </w:rPr>
        <w:t xml:space="preserve"> муниципального образования</w:t>
      </w:r>
      <w:r w:rsidR="00D65768">
        <w:rPr>
          <w:b/>
          <w:sz w:val="28"/>
          <w:szCs w:val="28"/>
        </w:rPr>
        <w:t xml:space="preserve">      </w:t>
      </w:r>
      <w:bookmarkStart w:id="0" w:name="_GoBack"/>
      <w:bookmarkEnd w:id="0"/>
      <w:r w:rsidRPr="00E10189">
        <w:rPr>
          <w:b/>
          <w:sz w:val="28"/>
          <w:szCs w:val="28"/>
        </w:rPr>
        <w:t xml:space="preserve"> за </w:t>
      </w:r>
      <w:r>
        <w:rPr>
          <w:b/>
          <w:sz w:val="28"/>
          <w:szCs w:val="28"/>
        </w:rPr>
        <w:t>2</w:t>
      </w:r>
      <w:r w:rsidRPr="00E10189">
        <w:rPr>
          <w:b/>
          <w:sz w:val="28"/>
          <w:szCs w:val="28"/>
        </w:rPr>
        <w:t xml:space="preserve"> квартал 202</w:t>
      </w:r>
      <w:r>
        <w:rPr>
          <w:b/>
          <w:sz w:val="28"/>
          <w:szCs w:val="28"/>
        </w:rPr>
        <w:t>2</w:t>
      </w:r>
      <w:r w:rsidRPr="00E10189">
        <w:rPr>
          <w:b/>
          <w:sz w:val="28"/>
          <w:szCs w:val="28"/>
        </w:rPr>
        <w:t xml:space="preserve"> года.</w:t>
      </w:r>
    </w:p>
    <w:p w:rsidR="003712B5" w:rsidRDefault="003712B5" w:rsidP="003712B5">
      <w:pPr>
        <w:jc w:val="center"/>
        <w:rPr>
          <w:b/>
        </w:rPr>
      </w:pPr>
    </w:p>
    <w:p w:rsidR="003712B5" w:rsidRPr="00E10189" w:rsidRDefault="003712B5" w:rsidP="003712B5">
      <w:pPr>
        <w:jc w:val="center"/>
        <w:rPr>
          <w:b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2"/>
        <w:gridCol w:w="2858"/>
        <w:gridCol w:w="1514"/>
        <w:gridCol w:w="1699"/>
        <w:gridCol w:w="1422"/>
      </w:tblGrid>
      <w:tr w:rsidR="00EC4295" w:rsidRPr="00EC4295" w:rsidTr="00EC4295">
        <w:trPr>
          <w:trHeight w:val="1059"/>
        </w:trPr>
        <w:tc>
          <w:tcPr>
            <w:tcW w:w="2656" w:type="dxa"/>
          </w:tcPr>
          <w:p w:rsidR="003712B5" w:rsidRPr="00EC4295" w:rsidRDefault="003712B5" w:rsidP="00EC4295">
            <w:pPr>
              <w:jc w:val="center"/>
            </w:pPr>
            <w:r w:rsidRPr="00EC4295">
              <w:t>КБК</w:t>
            </w:r>
          </w:p>
        </w:tc>
        <w:tc>
          <w:tcPr>
            <w:tcW w:w="2873" w:type="dxa"/>
          </w:tcPr>
          <w:p w:rsidR="003712B5" w:rsidRPr="00EC4295" w:rsidRDefault="003712B5" w:rsidP="00EC4295">
            <w:pPr>
              <w:jc w:val="center"/>
            </w:pPr>
            <w:r w:rsidRPr="00EC4295">
              <w:t>Наименование КБК</w:t>
            </w:r>
          </w:p>
        </w:tc>
        <w:tc>
          <w:tcPr>
            <w:tcW w:w="1404" w:type="dxa"/>
          </w:tcPr>
          <w:p w:rsidR="003712B5" w:rsidRPr="00EC4295" w:rsidRDefault="003712B5" w:rsidP="00EC4295">
            <w:pPr>
              <w:jc w:val="center"/>
            </w:pPr>
            <w:r w:rsidRPr="00EC4295">
              <w:t>Уточненный план за</w:t>
            </w:r>
          </w:p>
          <w:p w:rsidR="003712B5" w:rsidRPr="00EC4295" w:rsidRDefault="003712B5" w:rsidP="00EC4295">
            <w:pPr>
              <w:jc w:val="center"/>
            </w:pPr>
            <w:r w:rsidRPr="00EC4295">
              <w:t>2022 год</w:t>
            </w:r>
          </w:p>
        </w:tc>
        <w:tc>
          <w:tcPr>
            <w:tcW w:w="1710" w:type="dxa"/>
          </w:tcPr>
          <w:p w:rsidR="003712B5" w:rsidRPr="00EC4295" w:rsidRDefault="003712B5" w:rsidP="00EC4295">
            <w:pPr>
              <w:jc w:val="center"/>
            </w:pPr>
            <w:r w:rsidRPr="00EC4295">
              <w:t>Исполнено за</w:t>
            </w:r>
          </w:p>
          <w:p w:rsidR="003712B5" w:rsidRPr="00EC4295" w:rsidRDefault="003712B5" w:rsidP="00EC4295">
            <w:pPr>
              <w:jc w:val="center"/>
            </w:pPr>
            <w:r w:rsidRPr="00EC4295">
              <w:t>2 кв. 2022 год</w:t>
            </w:r>
          </w:p>
        </w:tc>
        <w:tc>
          <w:tcPr>
            <w:tcW w:w="1422" w:type="dxa"/>
          </w:tcPr>
          <w:p w:rsidR="003712B5" w:rsidRPr="00EC4295" w:rsidRDefault="003712B5" w:rsidP="00EC4295">
            <w:pPr>
              <w:jc w:val="center"/>
            </w:pPr>
            <w:r w:rsidRPr="00EC4295">
              <w:t xml:space="preserve">% </w:t>
            </w:r>
            <w:proofErr w:type="gramStart"/>
            <w:r w:rsidRPr="00EC4295">
              <w:t>исполнения  2022</w:t>
            </w:r>
            <w:proofErr w:type="gramEnd"/>
            <w:r w:rsidRPr="00EC4295">
              <w:t xml:space="preserve"> года</w:t>
            </w:r>
          </w:p>
        </w:tc>
      </w:tr>
      <w:tr w:rsidR="00EC4295" w:rsidRPr="00EC4295" w:rsidTr="00EC4295">
        <w:trPr>
          <w:trHeight w:val="412"/>
        </w:trPr>
        <w:tc>
          <w:tcPr>
            <w:tcW w:w="2656" w:type="dxa"/>
          </w:tcPr>
          <w:p w:rsidR="003712B5" w:rsidRPr="00EC4295" w:rsidRDefault="003712B5" w:rsidP="00EC4295">
            <w:pPr>
              <w:jc w:val="center"/>
            </w:pPr>
            <w:r w:rsidRPr="00EC4295">
              <w:t>1 00 00000 00 0000 000</w:t>
            </w:r>
          </w:p>
        </w:tc>
        <w:tc>
          <w:tcPr>
            <w:tcW w:w="2873" w:type="dxa"/>
          </w:tcPr>
          <w:p w:rsidR="003712B5" w:rsidRPr="00EC4295" w:rsidRDefault="003712B5" w:rsidP="00EC4295">
            <w:pPr>
              <w:jc w:val="center"/>
              <w:rPr>
                <w:b/>
              </w:rPr>
            </w:pPr>
            <w:r w:rsidRPr="00EC4295">
              <w:rPr>
                <w:b/>
              </w:rPr>
              <w:t>Доходы</w:t>
            </w:r>
          </w:p>
        </w:tc>
        <w:tc>
          <w:tcPr>
            <w:tcW w:w="1404" w:type="dxa"/>
          </w:tcPr>
          <w:p w:rsidR="003712B5" w:rsidRPr="00EC4295" w:rsidRDefault="003712B5" w:rsidP="00EC4295">
            <w:pPr>
              <w:jc w:val="center"/>
            </w:pPr>
            <w:r w:rsidRPr="00EC4295">
              <w:t>16063600,00</w:t>
            </w:r>
          </w:p>
        </w:tc>
        <w:tc>
          <w:tcPr>
            <w:tcW w:w="1710" w:type="dxa"/>
          </w:tcPr>
          <w:p w:rsidR="003712B5" w:rsidRPr="00EC4295" w:rsidRDefault="003712B5" w:rsidP="00EC4295">
            <w:pPr>
              <w:jc w:val="center"/>
            </w:pPr>
            <w:r w:rsidRPr="00EC4295">
              <w:t>7848408,83</w:t>
            </w:r>
          </w:p>
        </w:tc>
        <w:tc>
          <w:tcPr>
            <w:tcW w:w="1422" w:type="dxa"/>
          </w:tcPr>
          <w:p w:rsidR="003712B5" w:rsidRPr="00EC4295" w:rsidRDefault="003712B5" w:rsidP="00EC4295">
            <w:pPr>
              <w:ind w:right="317"/>
              <w:jc w:val="center"/>
            </w:pPr>
            <w:r w:rsidRPr="00EC4295">
              <w:t>48,9</w:t>
            </w:r>
          </w:p>
        </w:tc>
      </w:tr>
      <w:tr w:rsidR="00EC4295" w:rsidRPr="00EC4295" w:rsidTr="00EC4295">
        <w:trPr>
          <w:trHeight w:val="320"/>
        </w:trPr>
        <w:tc>
          <w:tcPr>
            <w:tcW w:w="2656" w:type="dxa"/>
          </w:tcPr>
          <w:p w:rsidR="003712B5" w:rsidRPr="00EC4295" w:rsidRDefault="003712B5" w:rsidP="00EC4295">
            <w:pPr>
              <w:jc w:val="center"/>
            </w:pPr>
            <w:r w:rsidRPr="00EC4295">
              <w:t>1 01 00000 00 0000 000</w:t>
            </w:r>
          </w:p>
        </w:tc>
        <w:tc>
          <w:tcPr>
            <w:tcW w:w="2873" w:type="dxa"/>
          </w:tcPr>
          <w:p w:rsidR="003712B5" w:rsidRPr="00EC4295" w:rsidRDefault="003712B5" w:rsidP="00EC4295">
            <w:pPr>
              <w:jc w:val="center"/>
            </w:pPr>
            <w:r w:rsidRPr="00EC4295">
              <w:t>Налоги на прибыль, доходы</w:t>
            </w:r>
          </w:p>
        </w:tc>
        <w:tc>
          <w:tcPr>
            <w:tcW w:w="1404" w:type="dxa"/>
          </w:tcPr>
          <w:p w:rsidR="003712B5" w:rsidRPr="00EC4295" w:rsidRDefault="003712B5" w:rsidP="00EC4295">
            <w:pPr>
              <w:jc w:val="center"/>
            </w:pPr>
            <w:r w:rsidRPr="00EC4295">
              <w:t>1020000,00</w:t>
            </w:r>
          </w:p>
        </w:tc>
        <w:tc>
          <w:tcPr>
            <w:tcW w:w="1710" w:type="dxa"/>
          </w:tcPr>
          <w:p w:rsidR="003712B5" w:rsidRPr="00EC4295" w:rsidRDefault="003712B5" w:rsidP="00EC4295">
            <w:pPr>
              <w:jc w:val="center"/>
            </w:pPr>
            <w:r w:rsidRPr="00EC4295">
              <w:t>387726,50</w:t>
            </w:r>
          </w:p>
        </w:tc>
        <w:tc>
          <w:tcPr>
            <w:tcW w:w="1422" w:type="dxa"/>
          </w:tcPr>
          <w:p w:rsidR="003712B5" w:rsidRPr="00EC4295" w:rsidRDefault="003712B5" w:rsidP="00EC4295">
            <w:pPr>
              <w:ind w:right="317"/>
              <w:jc w:val="center"/>
            </w:pPr>
            <w:r w:rsidRPr="00EC4295">
              <w:t>38,0</w:t>
            </w:r>
          </w:p>
        </w:tc>
      </w:tr>
      <w:tr w:rsidR="00EC4295" w:rsidRPr="00EC4295" w:rsidTr="00EC4295">
        <w:trPr>
          <w:trHeight w:val="320"/>
        </w:trPr>
        <w:tc>
          <w:tcPr>
            <w:tcW w:w="2656" w:type="dxa"/>
          </w:tcPr>
          <w:p w:rsidR="003712B5" w:rsidRPr="00EC4295" w:rsidRDefault="003712B5" w:rsidP="00EC4295">
            <w:pPr>
              <w:jc w:val="center"/>
            </w:pPr>
            <w:r w:rsidRPr="00EC4295">
              <w:t>1 03 00000 00 0000 000</w:t>
            </w:r>
          </w:p>
        </w:tc>
        <w:tc>
          <w:tcPr>
            <w:tcW w:w="2873" w:type="dxa"/>
          </w:tcPr>
          <w:p w:rsidR="003712B5" w:rsidRPr="00EC4295" w:rsidRDefault="003712B5" w:rsidP="00EC4295">
            <w:pPr>
              <w:jc w:val="center"/>
            </w:pPr>
            <w:r w:rsidRPr="00EC4295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04" w:type="dxa"/>
          </w:tcPr>
          <w:p w:rsidR="003712B5" w:rsidRPr="00EC4295" w:rsidRDefault="003712B5" w:rsidP="00EC4295">
            <w:pPr>
              <w:jc w:val="center"/>
            </w:pPr>
            <w:r w:rsidRPr="00EC4295">
              <w:t>4154000,00</w:t>
            </w:r>
          </w:p>
        </w:tc>
        <w:tc>
          <w:tcPr>
            <w:tcW w:w="1710" w:type="dxa"/>
          </w:tcPr>
          <w:p w:rsidR="003712B5" w:rsidRPr="00EC4295" w:rsidRDefault="003712B5" w:rsidP="00EC4295">
            <w:pPr>
              <w:jc w:val="center"/>
            </w:pPr>
            <w:r w:rsidRPr="00EC4295">
              <w:t>2249660,50</w:t>
            </w:r>
          </w:p>
        </w:tc>
        <w:tc>
          <w:tcPr>
            <w:tcW w:w="1422" w:type="dxa"/>
          </w:tcPr>
          <w:p w:rsidR="003712B5" w:rsidRPr="00EC4295" w:rsidRDefault="003712B5" w:rsidP="00EC4295">
            <w:pPr>
              <w:ind w:right="317"/>
              <w:jc w:val="center"/>
            </w:pPr>
            <w:r w:rsidRPr="00EC4295">
              <w:t>54,2</w:t>
            </w:r>
          </w:p>
        </w:tc>
      </w:tr>
      <w:tr w:rsidR="00EC4295" w:rsidRPr="00EC4295" w:rsidTr="00EC4295">
        <w:tc>
          <w:tcPr>
            <w:tcW w:w="2656" w:type="dxa"/>
          </w:tcPr>
          <w:p w:rsidR="003712B5" w:rsidRPr="00EC4295" w:rsidRDefault="003712B5" w:rsidP="00EC4295">
            <w:pPr>
              <w:jc w:val="center"/>
            </w:pPr>
            <w:r w:rsidRPr="00EC4295">
              <w:t>1 05 00000 00 0000 000</w:t>
            </w:r>
          </w:p>
        </w:tc>
        <w:tc>
          <w:tcPr>
            <w:tcW w:w="2873" w:type="dxa"/>
          </w:tcPr>
          <w:p w:rsidR="003712B5" w:rsidRPr="00EC4295" w:rsidRDefault="003712B5" w:rsidP="00EC4295">
            <w:pPr>
              <w:jc w:val="center"/>
            </w:pPr>
            <w:r w:rsidRPr="00EC4295">
              <w:t>Налоги на совокупный доход</w:t>
            </w:r>
          </w:p>
        </w:tc>
        <w:tc>
          <w:tcPr>
            <w:tcW w:w="1404" w:type="dxa"/>
          </w:tcPr>
          <w:p w:rsidR="003712B5" w:rsidRPr="00EC4295" w:rsidRDefault="003712B5" w:rsidP="00EC4295">
            <w:pPr>
              <w:jc w:val="center"/>
            </w:pPr>
            <w:r w:rsidRPr="00EC4295">
              <w:t>7280000,00</w:t>
            </w:r>
          </w:p>
        </w:tc>
        <w:tc>
          <w:tcPr>
            <w:tcW w:w="1710" w:type="dxa"/>
          </w:tcPr>
          <w:p w:rsidR="003712B5" w:rsidRPr="00EC4295" w:rsidRDefault="003712B5" w:rsidP="00EC4295">
            <w:pPr>
              <w:jc w:val="center"/>
            </w:pPr>
            <w:r w:rsidRPr="00EC4295">
              <w:t>3719969,31</w:t>
            </w:r>
          </w:p>
        </w:tc>
        <w:tc>
          <w:tcPr>
            <w:tcW w:w="1422" w:type="dxa"/>
          </w:tcPr>
          <w:p w:rsidR="003712B5" w:rsidRPr="00EC4295" w:rsidRDefault="003712B5" w:rsidP="00EC4295">
            <w:pPr>
              <w:ind w:right="317"/>
              <w:jc w:val="center"/>
            </w:pPr>
            <w:r w:rsidRPr="00EC4295">
              <w:t>51,1</w:t>
            </w:r>
          </w:p>
        </w:tc>
      </w:tr>
      <w:tr w:rsidR="00EC4295" w:rsidRPr="00EC4295" w:rsidTr="00EC4295">
        <w:tc>
          <w:tcPr>
            <w:tcW w:w="2656" w:type="dxa"/>
          </w:tcPr>
          <w:p w:rsidR="003712B5" w:rsidRPr="00EC4295" w:rsidRDefault="003712B5" w:rsidP="00EC4295">
            <w:pPr>
              <w:jc w:val="center"/>
            </w:pPr>
            <w:r w:rsidRPr="00EC4295">
              <w:t>1 06 00000 00 0000 000</w:t>
            </w:r>
          </w:p>
        </w:tc>
        <w:tc>
          <w:tcPr>
            <w:tcW w:w="2873" w:type="dxa"/>
          </w:tcPr>
          <w:p w:rsidR="003712B5" w:rsidRPr="00EC4295" w:rsidRDefault="003712B5" w:rsidP="00EC4295">
            <w:pPr>
              <w:jc w:val="center"/>
            </w:pPr>
            <w:r w:rsidRPr="00EC4295">
              <w:t>Налоги на имущество</w:t>
            </w:r>
          </w:p>
        </w:tc>
        <w:tc>
          <w:tcPr>
            <w:tcW w:w="1404" w:type="dxa"/>
          </w:tcPr>
          <w:p w:rsidR="003712B5" w:rsidRPr="00EC4295" w:rsidRDefault="003712B5" w:rsidP="00EC4295">
            <w:pPr>
              <w:jc w:val="center"/>
            </w:pPr>
            <w:r w:rsidRPr="00EC4295">
              <w:t>3499000,00</w:t>
            </w:r>
          </w:p>
        </w:tc>
        <w:tc>
          <w:tcPr>
            <w:tcW w:w="1710" w:type="dxa"/>
          </w:tcPr>
          <w:p w:rsidR="003712B5" w:rsidRPr="00EC4295" w:rsidRDefault="003712B5" w:rsidP="00EC4295">
            <w:pPr>
              <w:jc w:val="center"/>
            </w:pPr>
            <w:r w:rsidRPr="00EC4295">
              <w:t>508441,19</w:t>
            </w:r>
          </w:p>
        </w:tc>
        <w:tc>
          <w:tcPr>
            <w:tcW w:w="1422" w:type="dxa"/>
          </w:tcPr>
          <w:p w:rsidR="003712B5" w:rsidRPr="00EC4295" w:rsidRDefault="003712B5" w:rsidP="00EC4295">
            <w:pPr>
              <w:ind w:right="317"/>
              <w:jc w:val="center"/>
            </w:pPr>
            <w:r w:rsidRPr="00EC4295">
              <w:t>14,5</w:t>
            </w:r>
          </w:p>
        </w:tc>
      </w:tr>
      <w:tr w:rsidR="00EC4295" w:rsidRPr="00EC4295" w:rsidTr="00EC4295">
        <w:tc>
          <w:tcPr>
            <w:tcW w:w="2656" w:type="dxa"/>
          </w:tcPr>
          <w:p w:rsidR="003712B5" w:rsidRPr="00EC4295" w:rsidRDefault="003712B5" w:rsidP="00EC4295">
            <w:pPr>
              <w:jc w:val="center"/>
            </w:pPr>
            <w:r w:rsidRPr="00EC4295">
              <w:t>1 08 00000 00 0000 000</w:t>
            </w:r>
          </w:p>
        </w:tc>
        <w:tc>
          <w:tcPr>
            <w:tcW w:w="2873" w:type="dxa"/>
          </w:tcPr>
          <w:p w:rsidR="003712B5" w:rsidRPr="00EC4295" w:rsidRDefault="003712B5" w:rsidP="00EC4295">
            <w:pPr>
              <w:jc w:val="center"/>
            </w:pPr>
            <w:r w:rsidRPr="00EC4295">
              <w:t>Государственная пошлина</w:t>
            </w:r>
          </w:p>
        </w:tc>
        <w:tc>
          <w:tcPr>
            <w:tcW w:w="1404" w:type="dxa"/>
          </w:tcPr>
          <w:p w:rsidR="003712B5" w:rsidRPr="00EC4295" w:rsidRDefault="003712B5" w:rsidP="00EC4295">
            <w:pPr>
              <w:jc w:val="center"/>
            </w:pPr>
            <w:r w:rsidRPr="00EC4295">
              <w:t>20</w:t>
            </w:r>
            <w:r w:rsidR="00A22D8C">
              <w:t xml:space="preserve"> </w:t>
            </w:r>
            <w:r w:rsidRPr="00EC4295">
              <w:t>000,00</w:t>
            </w:r>
          </w:p>
        </w:tc>
        <w:tc>
          <w:tcPr>
            <w:tcW w:w="1710" w:type="dxa"/>
          </w:tcPr>
          <w:p w:rsidR="003712B5" w:rsidRPr="00EC4295" w:rsidRDefault="003712B5" w:rsidP="00EC4295">
            <w:pPr>
              <w:jc w:val="center"/>
            </w:pPr>
            <w:r w:rsidRPr="00EC4295">
              <w:t>6</w:t>
            </w:r>
            <w:r w:rsidR="00D65768">
              <w:t xml:space="preserve"> </w:t>
            </w:r>
            <w:r w:rsidRPr="00EC4295">
              <w:t>350,00</w:t>
            </w:r>
          </w:p>
        </w:tc>
        <w:tc>
          <w:tcPr>
            <w:tcW w:w="1422" w:type="dxa"/>
          </w:tcPr>
          <w:p w:rsidR="003712B5" w:rsidRPr="00EC4295" w:rsidRDefault="003712B5" w:rsidP="00EC4295">
            <w:pPr>
              <w:ind w:right="317"/>
              <w:jc w:val="center"/>
            </w:pPr>
            <w:r w:rsidRPr="00EC4295">
              <w:t>31,8</w:t>
            </w:r>
          </w:p>
        </w:tc>
      </w:tr>
      <w:tr w:rsidR="00EC4295" w:rsidRPr="00EC4295" w:rsidTr="00EC4295">
        <w:tc>
          <w:tcPr>
            <w:tcW w:w="2656" w:type="dxa"/>
          </w:tcPr>
          <w:p w:rsidR="003712B5" w:rsidRPr="00EC4295" w:rsidRDefault="003712B5" w:rsidP="00EC4295">
            <w:pPr>
              <w:jc w:val="center"/>
            </w:pPr>
            <w:r w:rsidRPr="00EC4295">
              <w:t>1 11 00000 00 0000 000</w:t>
            </w:r>
          </w:p>
        </w:tc>
        <w:tc>
          <w:tcPr>
            <w:tcW w:w="2873" w:type="dxa"/>
          </w:tcPr>
          <w:p w:rsidR="003712B5" w:rsidRPr="00EC4295" w:rsidRDefault="003712B5" w:rsidP="00EC4295">
            <w:pPr>
              <w:jc w:val="center"/>
            </w:pPr>
            <w:r w:rsidRPr="00EC4295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4" w:type="dxa"/>
          </w:tcPr>
          <w:p w:rsidR="003712B5" w:rsidRPr="00EC4295" w:rsidRDefault="003712B5" w:rsidP="00EC4295">
            <w:pPr>
              <w:jc w:val="center"/>
            </w:pPr>
            <w:r w:rsidRPr="00EC4295">
              <w:t>90600,00</w:t>
            </w:r>
          </w:p>
        </w:tc>
        <w:tc>
          <w:tcPr>
            <w:tcW w:w="1710" w:type="dxa"/>
          </w:tcPr>
          <w:p w:rsidR="003712B5" w:rsidRPr="00EC4295" w:rsidRDefault="003712B5" w:rsidP="00EC4295">
            <w:pPr>
              <w:jc w:val="center"/>
            </w:pPr>
            <w:r w:rsidRPr="00EC4295">
              <w:t>11125,68</w:t>
            </w:r>
          </w:p>
        </w:tc>
        <w:tc>
          <w:tcPr>
            <w:tcW w:w="1422" w:type="dxa"/>
          </w:tcPr>
          <w:p w:rsidR="003712B5" w:rsidRPr="00EC4295" w:rsidRDefault="003712B5" w:rsidP="00EC4295">
            <w:pPr>
              <w:ind w:right="317"/>
              <w:jc w:val="center"/>
            </w:pPr>
            <w:r w:rsidRPr="00EC4295">
              <w:t>12,3</w:t>
            </w:r>
          </w:p>
        </w:tc>
      </w:tr>
      <w:tr w:rsidR="00EC4295" w:rsidRPr="00EC4295" w:rsidTr="00EC4295">
        <w:tc>
          <w:tcPr>
            <w:tcW w:w="2656" w:type="dxa"/>
          </w:tcPr>
          <w:p w:rsidR="003712B5" w:rsidRPr="00EC4295" w:rsidRDefault="003712B5" w:rsidP="00EC4295">
            <w:pPr>
              <w:jc w:val="center"/>
              <w:rPr>
                <w:color w:val="000000"/>
              </w:rPr>
            </w:pPr>
            <w:r w:rsidRPr="00EC4295">
              <w:rPr>
                <w:color w:val="000000"/>
              </w:rPr>
              <w:t>1 14 02053 10 0000 410</w:t>
            </w:r>
          </w:p>
          <w:p w:rsidR="003712B5" w:rsidRPr="00EC4295" w:rsidRDefault="003712B5" w:rsidP="00EC4295">
            <w:pPr>
              <w:jc w:val="center"/>
            </w:pPr>
          </w:p>
        </w:tc>
        <w:tc>
          <w:tcPr>
            <w:tcW w:w="2873" w:type="dxa"/>
          </w:tcPr>
          <w:p w:rsidR="003712B5" w:rsidRPr="00EC4295" w:rsidRDefault="003712B5" w:rsidP="00EC4295">
            <w:pPr>
              <w:jc w:val="center"/>
              <w:rPr>
                <w:color w:val="000000"/>
              </w:rPr>
            </w:pPr>
            <w:r w:rsidRPr="00EC4295">
              <w:rPr>
                <w:color w:val="00000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  <w:p w:rsidR="003712B5" w:rsidRPr="00EC4295" w:rsidRDefault="003712B5" w:rsidP="00EC4295">
            <w:pPr>
              <w:jc w:val="center"/>
            </w:pPr>
          </w:p>
        </w:tc>
        <w:tc>
          <w:tcPr>
            <w:tcW w:w="1404" w:type="dxa"/>
          </w:tcPr>
          <w:p w:rsidR="003712B5" w:rsidRPr="00EC4295" w:rsidRDefault="003712B5" w:rsidP="00EC4295">
            <w:pPr>
              <w:jc w:val="center"/>
            </w:pPr>
          </w:p>
        </w:tc>
        <w:tc>
          <w:tcPr>
            <w:tcW w:w="1710" w:type="dxa"/>
          </w:tcPr>
          <w:p w:rsidR="003712B5" w:rsidRPr="00EC4295" w:rsidRDefault="003712B5" w:rsidP="00EC4295">
            <w:pPr>
              <w:jc w:val="center"/>
            </w:pPr>
            <w:r w:rsidRPr="00EC4295">
              <w:t>965135,65</w:t>
            </w:r>
          </w:p>
        </w:tc>
        <w:tc>
          <w:tcPr>
            <w:tcW w:w="1422" w:type="dxa"/>
          </w:tcPr>
          <w:p w:rsidR="003712B5" w:rsidRPr="00EC4295" w:rsidRDefault="003712B5" w:rsidP="00EC4295">
            <w:pPr>
              <w:ind w:right="317"/>
              <w:jc w:val="center"/>
            </w:pPr>
          </w:p>
        </w:tc>
      </w:tr>
      <w:tr w:rsidR="00EC4295" w:rsidRPr="00EC4295" w:rsidTr="00EC4295">
        <w:tc>
          <w:tcPr>
            <w:tcW w:w="2656" w:type="dxa"/>
          </w:tcPr>
          <w:p w:rsidR="003712B5" w:rsidRPr="00EC4295" w:rsidRDefault="003712B5" w:rsidP="00EC4295">
            <w:pPr>
              <w:jc w:val="center"/>
            </w:pPr>
            <w:r w:rsidRPr="00EC4295">
              <w:t>2 00 00000 00 0000 000</w:t>
            </w:r>
          </w:p>
        </w:tc>
        <w:tc>
          <w:tcPr>
            <w:tcW w:w="2873" w:type="dxa"/>
          </w:tcPr>
          <w:p w:rsidR="003712B5" w:rsidRPr="00EC4295" w:rsidRDefault="003712B5" w:rsidP="00EC4295">
            <w:pPr>
              <w:jc w:val="center"/>
            </w:pPr>
            <w:r w:rsidRPr="00EC4295">
              <w:t>Безвозмездные поступления</w:t>
            </w:r>
          </w:p>
        </w:tc>
        <w:tc>
          <w:tcPr>
            <w:tcW w:w="1404" w:type="dxa"/>
          </w:tcPr>
          <w:p w:rsidR="003712B5" w:rsidRPr="00EC4295" w:rsidRDefault="003712B5" w:rsidP="00EC4295">
            <w:pPr>
              <w:jc w:val="center"/>
            </w:pPr>
            <w:r w:rsidRPr="00EC4295">
              <w:t>17195030,00</w:t>
            </w:r>
          </w:p>
        </w:tc>
        <w:tc>
          <w:tcPr>
            <w:tcW w:w="1710" w:type="dxa"/>
          </w:tcPr>
          <w:p w:rsidR="003712B5" w:rsidRPr="00EC4295" w:rsidRDefault="003712B5" w:rsidP="00EC4295">
            <w:pPr>
              <w:jc w:val="center"/>
            </w:pPr>
            <w:r w:rsidRPr="00EC4295">
              <w:t>3278751,78</w:t>
            </w:r>
          </w:p>
        </w:tc>
        <w:tc>
          <w:tcPr>
            <w:tcW w:w="1422" w:type="dxa"/>
          </w:tcPr>
          <w:p w:rsidR="003712B5" w:rsidRPr="00EC4295" w:rsidRDefault="003712B5" w:rsidP="00EC4295">
            <w:pPr>
              <w:ind w:right="317"/>
              <w:jc w:val="center"/>
            </w:pPr>
            <w:r w:rsidRPr="00EC4295">
              <w:t>19,1</w:t>
            </w:r>
          </w:p>
        </w:tc>
      </w:tr>
      <w:tr w:rsidR="00EC4295" w:rsidRPr="00EC4295" w:rsidTr="00EC4295">
        <w:tc>
          <w:tcPr>
            <w:tcW w:w="2656" w:type="dxa"/>
          </w:tcPr>
          <w:p w:rsidR="003712B5" w:rsidRPr="00EC4295" w:rsidRDefault="003712B5" w:rsidP="00EC4295">
            <w:pPr>
              <w:jc w:val="center"/>
              <w:rPr>
                <w:i/>
              </w:rPr>
            </w:pPr>
          </w:p>
        </w:tc>
        <w:tc>
          <w:tcPr>
            <w:tcW w:w="2873" w:type="dxa"/>
          </w:tcPr>
          <w:p w:rsidR="003712B5" w:rsidRPr="00EC4295" w:rsidRDefault="003712B5" w:rsidP="00EC4295">
            <w:pPr>
              <w:jc w:val="center"/>
              <w:rPr>
                <w:b/>
                <w:i/>
              </w:rPr>
            </w:pPr>
            <w:r w:rsidRPr="00EC4295">
              <w:rPr>
                <w:b/>
                <w:i/>
              </w:rPr>
              <w:t>Всего доходов:</w:t>
            </w:r>
          </w:p>
        </w:tc>
        <w:tc>
          <w:tcPr>
            <w:tcW w:w="1404" w:type="dxa"/>
          </w:tcPr>
          <w:p w:rsidR="003712B5" w:rsidRPr="00EC4295" w:rsidRDefault="003712B5" w:rsidP="00EC4295">
            <w:pPr>
              <w:jc w:val="center"/>
              <w:rPr>
                <w:b/>
              </w:rPr>
            </w:pPr>
            <w:r w:rsidRPr="00EC4295">
              <w:rPr>
                <w:b/>
              </w:rPr>
              <w:t>33258630,00</w:t>
            </w:r>
          </w:p>
        </w:tc>
        <w:tc>
          <w:tcPr>
            <w:tcW w:w="1710" w:type="dxa"/>
          </w:tcPr>
          <w:p w:rsidR="003712B5" w:rsidRPr="00EC4295" w:rsidRDefault="003712B5" w:rsidP="00EC4295">
            <w:pPr>
              <w:jc w:val="center"/>
              <w:rPr>
                <w:b/>
              </w:rPr>
            </w:pPr>
            <w:r w:rsidRPr="00EC4295">
              <w:rPr>
                <w:b/>
              </w:rPr>
              <w:t>11127160,61</w:t>
            </w:r>
          </w:p>
        </w:tc>
        <w:tc>
          <w:tcPr>
            <w:tcW w:w="1422" w:type="dxa"/>
          </w:tcPr>
          <w:p w:rsidR="003712B5" w:rsidRPr="00EC4295" w:rsidRDefault="003712B5" w:rsidP="00EC4295">
            <w:pPr>
              <w:ind w:right="317"/>
              <w:jc w:val="center"/>
              <w:rPr>
                <w:b/>
              </w:rPr>
            </w:pPr>
            <w:r w:rsidRPr="00EC4295">
              <w:rPr>
                <w:b/>
              </w:rPr>
              <w:t>33,5</w:t>
            </w:r>
          </w:p>
        </w:tc>
      </w:tr>
      <w:tr w:rsidR="00EC4295" w:rsidRPr="00EC4295" w:rsidTr="00EC4295">
        <w:tc>
          <w:tcPr>
            <w:tcW w:w="2656" w:type="dxa"/>
          </w:tcPr>
          <w:p w:rsidR="003712B5" w:rsidRPr="00EC4295" w:rsidRDefault="003712B5" w:rsidP="00EC4295">
            <w:pPr>
              <w:jc w:val="center"/>
            </w:pPr>
          </w:p>
        </w:tc>
        <w:tc>
          <w:tcPr>
            <w:tcW w:w="2873" w:type="dxa"/>
          </w:tcPr>
          <w:p w:rsidR="003712B5" w:rsidRPr="00EC4295" w:rsidRDefault="003712B5" w:rsidP="00EC4295">
            <w:pPr>
              <w:jc w:val="center"/>
              <w:rPr>
                <w:b/>
              </w:rPr>
            </w:pPr>
            <w:r w:rsidRPr="00EC4295">
              <w:rPr>
                <w:b/>
              </w:rPr>
              <w:t>Расходы</w:t>
            </w:r>
          </w:p>
        </w:tc>
        <w:tc>
          <w:tcPr>
            <w:tcW w:w="1404" w:type="dxa"/>
          </w:tcPr>
          <w:p w:rsidR="003712B5" w:rsidRPr="00EC4295" w:rsidRDefault="003712B5" w:rsidP="00EC4295">
            <w:pPr>
              <w:jc w:val="center"/>
            </w:pPr>
          </w:p>
        </w:tc>
        <w:tc>
          <w:tcPr>
            <w:tcW w:w="1710" w:type="dxa"/>
          </w:tcPr>
          <w:p w:rsidR="003712B5" w:rsidRPr="00EC4295" w:rsidRDefault="003712B5" w:rsidP="00EC4295">
            <w:pPr>
              <w:jc w:val="center"/>
            </w:pPr>
          </w:p>
        </w:tc>
        <w:tc>
          <w:tcPr>
            <w:tcW w:w="1422" w:type="dxa"/>
          </w:tcPr>
          <w:p w:rsidR="003712B5" w:rsidRPr="00EC4295" w:rsidRDefault="003712B5" w:rsidP="00EC4295">
            <w:pPr>
              <w:ind w:right="317"/>
              <w:jc w:val="center"/>
            </w:pPr>
          </w:p>
        </w:tc>
      </w:tr>
      <w:tr w:rsidR="00EC4295" w:rsidRPr="00EC4295" w:rsidTr="00EC4295">
        <w:tc>
          <w:tcPr>
            <w:tcW w:w="2656" w:type="dxa"/>
          </w:tcPr>
          <w:p w:rsidR="003712B5" w:rsidRPr="00EC4295" w:rsidRDefault="003712B5" w:rsidP="00EC4295">
            <w:pPr>
              <w:jc w:val="center"/>
            </w:pPr>
            <w:r w:rsidRPr="00EC4295">
              <w:t>0100</w:t>
            </w:r>
          </w:p>
        </w:tc>
        <w:tc>
          <w:tcPr>
            <w:tcW w:w="2873" w:type="dxa"/>
          </w:tcPr>
          <w:p w:rsidR="003712B5" w:rsidRPr="00EC4295" w:rsidRDefault="003712B5" w:rsidP="00EC4295">
            <w:pPr>
              <w:jc w:val="center"/>
            </w:pPr>
            <w:r w:rsidRPr="00EC4295">
              <w:t>Общегосударственные вопросы</w:t>
            </w:r>
          </w:p>
        </w:tc>
        <w:tc>
          <w:tcPr>
            <w:tcW w:w="1404" w:type="dxa"/>
            <w:vAlign w:val="bottom"/>
          </w:tcPr>
          <w:p w:rsidR="003712B5" w:rsidRPr="00EC4295" w:rsidRDefault="003712B5" w:rsidP="00EC4295">
            <w:pPr>
              <w:jc w:val="center"/>
            </w:pPr>
            <w:r w:rsidRPr="00EC4295">
              <w:t>9251183,88</w:t>
            </w:r>
          </w:p>
        </w:tc>
        <w:tc>
          <w:tcPr>
            <w:tcW w:w="1710" w:type="dxa"/>
            <w:vAlign w:val="bottom"/>
          </w:tcPr>
          <w:p w:rsidR="003712B5" w:rsidRPr="00EC4295" w:rsidRDefault="003712B5" w:rsidP="00EC4295">
            <w:pPr>
              <w:jc w:val="center"/>
            </w:pPr>
            <w:r w:rsidRPr="00EC4295">
              <w:t>3203655,36</w:t>
            </w:r>
          </w:p>
        </w:tc>
        <w:tc>
          <w:tcPr>
            <w:tcW w:w="1422" w:type="dxa"/>
            <w:vAlign w:val="bottom"/>
          </w:tcPr>
          <w:p w:rsidR="003712B5" w:rsidRPr="00EC4295" w:rsidRDefault="003712B5" w:rsidP="00EC4295">
            <w:pPr>
              <w:ind w:right="317"/>
              <w:jc w:val="center"/>
            </w:pPr>
            <w:r w:rsidRPr="00EC4295">
              <w:t>34,6</w:t>
            </w:r>
          </w:p>
        </w:tc>
      </w:tr>
      <w:tr w:rsidR="00EC4295" w:rsidRPr="00EC4295" w:rsidTr="00EC4295">
        <w:tc>
          <w:tcPr>
            <w:tcW w:w="2656" w:type="dxa"/>
          </w:tcPr>
          <w:p w:rsidR="003712B5" w:rsidRPr="00EC4295" w:rsidRDefault="003712B5" w:rsidP="00EC4295">
            <w:pPr>
              <w:jc w:val="center"/>
            </w:pPr>
            <w:r w:rsidRPr="00EC4295">
              <w:t>0200</w:t>
            </w:r>
          </w:p>
        </w:tc>
        <w:tc>
          <w:tcPr>
            <w:tcW w:w="2873" w:type="dxa"/>
          </w:tcPr>
          <w:p w:rsidR="003712B5" w:rsidRPr="00EC4295" w:rsidRDefault="003712B5" w:rsidP="00EC4295">
            <w:pPr>
              <w:jc w:val="center"/>
            </w:pPr>
            <w:r w:rsidRPr="00EC4295">
              <w:t>Национальная оборона</w:t>
            </w:r>
          </w:p>
        </w:tc>
        <w:tc>
          <w:tcPr>
            <w:tcW w:w="1404" w:type="dxa"/>
            <w:vAlign w:val="bottom"/>
          </w:tcPr>
          <w:p w:rsidR="003712B5" w:rsidRPr="00EC4295" w:rsidRDefault="003712B5" w:rsidP="00EC4295">
            <w:pPr>
              <w:jc w:val="center"/>
            </w:pPr>
            <w:r w:rsidRPr="00EC4295">
              <w:t>249200,0</w:t>
            </w:r>
          </w:p>
        </w:tc>
        <w:tc>
          <w:tcPr>
            <w:tcW w:w="1710" w:type="dxa"/>
            <w:vAlign w:val="bottom"/>
          </w:tcPr>
          <w:p w:rsidR="003712B5" w:rsidRPr="00EC4295" w:rsidRDefault="003712B5" w:rsidP="00EC4295">
            <w:pPr>
              <w:jc w:val="center"/>
            </w:pPr>
            <w:r w:rsidRPr="00EC4295">
              <w:t>110773,16</w:t>
            </w:r>
          </w:p>
        </w:tc>
        <w:tc>
          <w:tcPr>
            <w:tcW w:w="1422" w:type="dxa"/>
            <w:vAlign w:val="bottom"/>
          </w:tcPr>
          <w:p w:rsidR="003712B5" w:rsidRPr="00EC4295" w:rsidRDefault="003712B5" w:rsidP="00EC4295">
            <w:pPr>
              <w:ind w:right="317"/>
              <w:jc w:val="center"/>
            </w:pPr>
            <w:r w:rsidRPr="00EC4295">
              <w:t>44,5</w:t>
            </w:r>
          </w:p>
        </w:tc>
      </w:tr>
      <w:tr w:rsidR="00EC4295" w:rsidRPr="00EC4295" w:rsidTr="00EC4295">
        <w:tc>
          <w:tcPr>
            <w:tcW w:w="2656" w:type="dxa"/>
          </w:tcPr>
          <w:p w:rsidR="003712B5" w:rsidRPr="00EC4295" w:rsidRDefault="003712B5" w:rsidP="00EC4295">
            <w:pPr>
              <w:jc w:val="center"/>
            </w:pPr>
            <w:r w:rsidRPr="00EC4295">
              <w:t>0300</w:t>
            </w:r>
          </w:p>
        </w:tc>
        <w:tc>
          <w:tcPr>
            <w:tcW w:w="2873" w:type="dxa"/>
          </w:tcPr>
          <w:p w:rsidR="003712B5" w:rsidRPr="00EC4295" w:rsidRDefault="003712B5" w:rsidP="00EC4295">
            <w:pPr>
              <w:jc w:val="center"/>
            </w:pPr>
            <w:r w:rsidRPr="00EC4295">
              <w:t>Национальная безопасность и правоохранительная деятельность</w:t>
            </w:r>
          </w:p>
        </w:tc>
        <w:tc>
          <w:tcPr>
            <w:tcW w:w="1404" w:type="dxa"/>
            <w:vAlign w:val="bottom"/>
          </w:tcPr>
          <w:p w:rsidR="003712B5" w:rsidRPr="00EC4295" w:rsidRDefault="003712B5" w:rsidP="00EC4295">
            <w:pPr>
              <w:jc w:val="center"/>
            </w:pPr>
            <w:r w:rsidRPr="00EC4295">
              <w:t>660000,00</w:t>
            </w:r>
          </w:p>
        </w:tc>
        <w:tc>
          <w:tcPr>
            <w:tcW w:w="1710" w:type="dxa"/>
            <w:vAlign w:val="bottom"/>
          </w:tcPr>
          <w:p w:rsidR="003712B5" w:rsidRPr="00EC4295" w:rsidRDefault="003712B5" w:rsidP="00EC4295">
            <w:pPr>
              <w:jc w:val="center"/>
            </w:pPr>
            <w:r w:rsidRPr="00EC4295">
              <w:t>0,00</w:t>
            </w:r>
          </w:p>
        </w:tc>
        <w:tc>
          <w:tcPr>
            <w:tcW w:w="1422" w:type="dxa"/>
            <w:vAlign w:val="bottom"/>
          </w:tcPr>
          <w:p w:rsidR="003712B5" w:rsidRPr="00EC4295" w:rsidRDefault="003712B5" w:rsidP="00EC4295">
            <w:pPr>
              <w:ind w:right="317"/>
              <w:jc w:val="center"/>
            </w:pPr>
            <w:r w:rsidRPr="00EC4295">
              <w:t>0,0</w:t>
            </w:r>
          </w:p>
        </w:tc>
      </w:tr>
      <w:tr w:rsidR="00EC4295" w:rsidRPr="00EC4295" w:rsidTr="00EC4295">
        <w:tc>
          <w:tcPr>
            <w:tcW w:w="2656" w:type="dxa"/>
          </w:tcPr>
          <w:p w:rsidR="003712B5" w:rsidRPr="00EC4295" w:rsidRDefault="003712B5" w:rsidP="00EC4295">
            <w:pPr>
              <w:jc w:val="center"/>
            </w:pPr>
            <w:r w:rsidRPr="00EC4295">
              <w:t>0400</w:t>
            </w:r>
          </w:p>
        </w:tc>
        <w:tc>
          <w:tcPr>
            <w:tcW w:w="2873" w:type="dxa"/>
          </w:tcPr>
          <w:p w:rsidR="003712B5" w:rsidRPr="00EC4295" w:rsidRDefault="003712B5" w:rsidP="00EC4295">
            <w:pPr>
              <w:jc w:val="center"/>
            </w:pPr>
            <w:r w:rsidRPr="00EC4295">
              <w:t>Национальная экономика</w:t>
            </w:r>
          </w:p>
        </w:tc>
        <w:tc>
          <w:tcPr>
            <w:tcW w:w="1404" w:type="dxa"/>
            <w:vAlign w:val="bottom"/>
          </w:tcPr>
          <w:p w:rsidR="003712B5" w:rsidRPr="00EC4295" w:rsidRDefault="003712B5" w:rsidP="00EC4295">
            <w:pPr>
              <w:jc w:val="center"/>
            </w:pPr>
            <w:r w:rsidRPr="00EC4295">
              <w:t>21161230,00</w:t>
            </w:r>
          </w:p>
        </w:tc>
        <w:tc>
          <w:tcPr>
            <w:tcW w:w="1710" w:type="dxa"/>
            <w:vAlign w:val="bottom"/>
          </w:tcPr>
          <w:p w:rsidR="003712B5" w:rsidRPr="00EC4295" w:rsidRDefault="003712B5" w:rsidP="00EC4295">
            <w:pPr>
              <w:jc w:val="center"/>
            </w:pPr>
            <w:r w:rsidRPr="00EC4295">
              <w:t>4073553,62</w:t>
            </w:r>
          </w:p>
        </w:tc>
        <w:tc>
          <w:tcPr>
            <w:tcW w:w="1422" w:type="dxa"/>
            <w:vAlign w:val="bottom"/>
          </w:tcPr>
          <w:p w:rsidR="003712B5" w:rsidRPr="00EC4295" w:rsidRDefault="003712B5" w:rsidP="00EC4295">
            <w:pPr>
              <w:ind w:right="317"/>
              <w:jc w:val="center"/>
            </w:pPr>
            <w:r w:rsidRPr="00EC4295">
              <w:t>19,3</w:t>
            </w:r>
          </w:p>
        </w:tc>
      </w:tr>
      <w:tr w:rsidR="00EC4295" w:rsidRPr="00EC4295" w:rsidTr="00EC4295">
        <w:tc>
          <w:tcPr>
            <w:tcW w:w="2656" w:type="dxa"/>
          </w:tcPr>
          <w:p w:rsidR="003712B5" w:rsidRPr="00EC4295" w:rsidRDefault="003712B5" w:rsidP="00EC4295">
            <w:pPr>
              <w:jc w:val="center"/>
            </w:pPr>
            <w:r w:rsidRPr="00EC4295">
              <w:t>0500</w:t>
            </w:r>
          </w:p>
        </w:tc>
        <w:tc>
          <w:tcPr>
            <w:tcW w:w="2873" w:type="dxa"/>
          </w:tcPr>
          <w:p w:rsidR="003712B5" w:rsidRPr="00EC4295" w:rsidRDefault="003712B5" w:rsidP="00EC4295">
            <w:pPr>
              <w:jc w:val="center"/>
            </w:pPr>
            <w:r w:rsidRPr="00EC4295">
              <w:t>Жилищно-коммунальное хозяйство</w:t>
            </w:r>
          </w:p>
        </w:tc>
        <w:tc>
          <w:tcPr>
            <w:tcW w:w="1404" w:type="dxa"/>
            <w:vAlign w:val="bottom"/>
          </w:tcPr>
          <w:p w:rsidR="003712B5" w:rsidRPr="00EC4295" w:rsidRDefault="003712B5" w:rsidP="00EC4295">
            <w:pPr>
              <w:jc w:val="center"/>
            </w:pPr>
            <w:r w:rsidRPr="00EC4295">
              <w:t>4552937,00</w:t>
            </w:r>
          </w:p>
        </w:tc>
        <w:tc>
          <w:tcPr>
            <w:tcW w:w="1710" w:type="dxa"/>
            <w:vAlign w:val="bottom"/>
          </w:tcPr>
          <w:p w:rsidR="003712B5" w:rsidRPr="00EC4295" w:rsidRDefault="003712B5" w:rsidP="00EC4295">
            <w:pPr>
              <w:jc w:val="center"/>
            </w:pPr>
            <w:r w:rsidRPr="00EC4295">
              <w:t>1069625,27</w:t>
            </w:r>
          </w:p>
        </w:tc>
        <w:tc>
          <w:tcPr>
            <w:tcW w:w="1422" w:type="dxa"/>
            <w:vAlign w:val="bottom"/>
          </w:tcPr>
          <w:p w:rsidR="003712B5" w:rsidRPr="00EC4295" w:rsidRDefault="003712B5" w:rsidP="00EC4295">
            <w:pPr>
              <w:ind w:right="317"/>
              <w:jc w:val="center"/>
            </w:pPr>
            <w:r w:rsidRPr="00EC4295">
              <w:t>23,5</w:t>
            </w:r>
          </w:p>
        </w:tc>
      </w:tr>
      <w:tr w:rsidR="00EC4295" w:rsidRPr="00EC4295" w:rsidTr="00EC4295">
        <w:tc>
          <w:tcPr>
            <w:tcW w:w="2656" w:type="dxa"/>
          </w:tcPr>
          <w:p w:rsidR="003712B5" w:rsidRPr="00EC4295" w:rsidRDefault="003712B5" w:rsidP="00EC4295">
            <w:pPr>
              <w:jc w:val="center"/>
            </w:pPr>
            <w:r w:rsidRPr="00EC4295">
              <w:t>1100</w:t>
            </w:r>
          </w:p>
        </w:tc>
        <w:tc>
          <w:tcPr>
            <w:tcW w:w="2873" w:type="dxa"/>
          </w:tcPr>
          <w:p w:rsidR="003712B5" w:rsidRPr="00EC4295" w:rsidRDefault="003712B5" w:rsidP="00EC4295">
            <w:pPr>
              <w:jc w:val="center"/>
            </w:pPr>
            <w:r w:rsidRPr="00EC4295">
              <w:t>Физическая культура и спорт</w:t>
            </w:r>
          </w:p>
        </w:tc>
        <w:tc>
          <w:tcPr>
            <w:tcW w:w="1404" w:type="dxa"/>
            <w:vAlign w:val="bottom"/>
          </w:tcPr>
          <w:p w:rsidR="003712B5" w:rsidRPr="00EC4295" w:rsidRDefault="003712B5" w:rsidP="00EC4295">
            <w:pPr>
              <w:jc w:val="center"/>
            </w:pPr>
            <w:r w:rsidRPr="00EC4295">
              <w:t>50000,00</w:t>
            </w:r>
          </w:p>
        </w:tc>
        <w:tc>
          <w:tcPr>
            <w:tcW w:w="1710" w:type="dxa"/>
            <w:vAlign w:val="bottom"/>
          </w:tcPr>
          <w:p w:rsidR="003712B5" w:rsidRPr="00EC4295" w:rsidRDefault="003712B5" w:rsidP="00EC4295">
            <w:pPr>
              <w:jc w:val="center"/>
            </w:pPr>
            <w:r w:rsidRPr="00EC4295">
              <w:t>24900,00</w:t>
            </w:r>
          </w:p>
        </w:tc>
        <w:tc>
          <w:tcPr>
            <w:tcW w:w="1422" w:type="dxa"/>
            <w:vAlign w:val="bottom"/>
          </w:tcPr>
          <w:p w:rsidR="003712B5" w:rsidRPr="00EC4295" w:rsidRDefault="003712B5" w:rsidP="00EC4295">
            <w:pPr>
              <w:ind w:right="317"/>
              <w:jc w:val="center"/>
            </w:pPr>
            <w:r w:rsidRPr="00EC4295">
              <w:t>49,8</w:t>
            </w:r>
          </w:p>
        </w:tc>
      </w:tr>
      <w:tr w:rsidR="00EC4295" w:rsidRPr="00EC4295" w:rsidTr="00EC4295">
        <w:tc>
          <w:tcPr>
            <w:tcW w:w="2656" w:type="dxa"/>
          </w:tcPr>
          <w:p w:rsidR="003712B5" w:rsidRPr="00EC4295" w:rsidRDefault="003712B5" w:rsidP="00EC4295">
            <w:pPr>
              <w:jc w:val="center"/>
            </w:pPr>
          </w:p>
        </w:tc>
        <w:tc>
          <w:tcPr>
            <w:tcW w:w="2873" w:type="dxa"/>
          </w:tcPr>
          <w:p w:rsidR="003712B5" w:rsidRPr="00EC4295" w:rsidRDefault="003712B5" w:rsidP="00EC4295">
            <w:pPr>
              <w:jc w:val="center"/>
            </w:pPr>
            <w:r w:rsidRPr="00EC4295">
              <w:rPr>
                <w:b/>
                <w:i/>
              </w:rPr>
              <w:t>Всего расходов:</w:t>
            </w:r>
          </w:p>
        </w:tc>
        <w:tc>
          <w:tcPr>
            <w:tcW w:w="1404" w:type="dxa"/>
            <w:vAlign w:val="bottom"/>
          </w:tcPr>
          <w:p w:rsidR="003712B5" w:rsidRPr="00EC4295" w:rsidRDefault="003712B5" w:rsidP="00EC4295">
            <w:pPr>
              <w:jc w:val="center"/>
              <w:rPr>
                <w:b/>
              </w:rPr>
            </w:pPr>
            <w:r w:rsidRPr="00EC4295">
              <w:rPr>
                <w:b/>
              </w:rPr>
              <w:t>35924550,88</w:t>
            </w:r>
          </w:p>
        </w:tc>
        <w:tc>
          <w:tcPr>
            <w:tcW w:w="1710" w:type="dxa"/>
            <w:vAlign w:val="bottom"/>
          </w:tcPr>
          <w:p w:rsidR="003712B5" w:rsidRPr="00EC4295" w:rsidRDefault="003712B5" w:rsidP="00EC4295">
            <w:pPr>
              <w:jc w:val="center"/>
              <w:rPr>
                <w:b/>
              </w:rPr>
            </w:pPr>
            <w:r w:rsidRPr="00EC4295">
              <w:rPr>
                <w:b/>
              </w:rPr>
              <w:t>8482507,41</w:t>
            </w:r>
          </w:p>
        </w:tc>
        <w:tc>
          <w:tcPr>
            <w:tcW w:w="1422" w:type="dxa"/>
            <w:vAlign w:val="bottom"/>
          </w:tcPr>
          <w:p w:rsidR="003712B5" w:rsidRPr="00EC4295" w:rsidRDefault="003712B5" w:rsidP="00EC4295">
            <w:pPr>
              <w:ind w:right="317"/>
              <w:jc w:val="center"/>
              <w:rPr>
                <w:b/>
              </w:rPr>
            </w:pPr>
            <w:r w:rsidRPr="00EC4295">
              <w:rPr>
                <w:b/>
              </w:rPr>
              <w:t>23,6</w:t>
            </w:r>
          </w:p>
        </w:tc>
      </w:tr>
    </w:tbl>
    <w:p w:rsidR="003712B5" w:rsidRPr="00EC4295" w:rsidRDefault="003712B5" w:rsidP="00EC4295">
      <w:pPr>
        <w:jc w:val="center"/>
      </w:pPr>
      <w:r w:rsidRPr="00EC4295">
        <w:t>*** Средства резервного фонда не расходовались.</w:t>
      </w:r>
    </w:p>
    <w:p w:rsidR="003712B5" w:rsidRPr="00EC4295" w:rsidRDefault="003712B5" w:rsidP="00EC4295">
      <w:pPr>
        <w:jc w:val="center"/>
      </w:pPr>
    </w:p>
    <w:p w:rsidR="003712B5" w:rsidRDefault="003712B5" w:rsidP="005E00A9">
      <w:pPr>
        <w:tabs>
          <w:tab w:val="left" w:pos="6955"/>
        </w:tabs>
        <w:rPr>
          <w:sz w:val="28"/>
          <w:szCs w:val="28"/>
        </w:rPr>
      </w:pPr>
    </w:p>
    <w:p w:rsidR="00EC4295" w:rsidRDefault="00EC4295" w:rsidP="005E00A9">
      <w:pPr>
        <w:tabs>
          <w:tab w:val="left" w:pos="6955"/>
        </w:tabs>
        <w:rPr>
          <w:sz w:val="28"/>
          <w:szCs w:val="28"/>
        </w:rPr>
      </w:pPr>
    </w:p>
    <w:p w:rsidR="00EC4295" w:rsidRDefault="00EC4295" w:rsidP="005E00A9">
      <w:pPr>
        <w:tabs>
          <w:tab w:val="left" w:pos="6955"/>
        </w:tabs>
        <w:rPr>
          <w:sz w:val="28"/>
          <w:szCs w:val="28"/>
        </w:rPr>
      </w:pPr>
    </w:p>
    <w:p w:rsidR="00EC4295" w:rsidRDefault="00EC4295" w:rsidP="005E00A9">
      <w:pPr>
        <w:tabs>
          <w:tab w:val="left" w:pos="6955"/>
        </w:tabs>
        <w:rPr>
          <w:sz w:val="28"/>
          <w:szCs w:val="28"/>
        </w:rPr>
      </w:pPr>
    </w:p>
    <w:p w:rsidR="00EC4295" w:rsidRDefault="00EC4295" w:rsidP="005E00A9">
      <w:pPr>
        <w:tabs>
          <w:tab w:val="left" w:pos="6955"/>
        </w:tabs>
        <w:rPr>
          <w:sz w:val="28"/>
          <w:szCs w:val="28"/>
        </w:rPr>
      </w:pPr>
    </w:p>
    <w:p w:rsidR="00EC4295" w:rsidRDefault="00EC4295" w:rsidP="005E00A9">
      <w:pPr>
        <w:tabs>
          <w:tab w:val="left" w:pos="6955"/>
        </w:tabs>
        <w:rPr>
          <w:sz w:val="28"/>
          <w:szCs w:val="28"/>
        </w:rPr>
      </w:pPr>
    </w:p>
    <w:p w:rsidR="00EC4295" w:rsidRDefault="00EC4295" w:rsidP="005E00A9">
      <w:pPr>
        <w:tabs>
          <w:tab w:val="left" w:pos="6955"/>
        </w:tabs>
        <w:rPr>
          <w:sz w:val="28"/>
          <w:szCs w:val="28"/>
        </w:rPr>
      </w:pPr>
    </w:p>
    <w:p w:rsidR="00EC4295" w:rsidRDefault="00EC4295" w:rsidP="005E00A9">
      <w:pPr>
        <w:tabs>
          <w:tab w:val="left" w:pos="6955"/>
        </w:tabs>
        <w:rPr>
          <w:sz w:val="28"/>
          <w:szCs w:val="28"/>
        </w:rPr>
      </w:pPr>
    </w:p>
    <w:p w:rsidR="00EC4295" w:rsidRDefault="00EC4295" w:rsidP="005E00A9">
      <w:pPr>
        <w:tabs>
          <w:tab w:val="left" w:pos="6955"/>
        </w:tabs>
        <w:rPr>
          <w:sz w:val="28"/>
          <w:szCs w:val="28"/>
        </w:rPr>
      </w:pPr>
    </w:p>
    <w:p w:rsidR="00EC4295" w:rsidRDefault="00EC4295" w:rsidP="005E00A9">
      <w:pPr>
        <w:tabs>
          <w:tab w:val="left" w:pos="6955"/>
        </w:tabs>
        <w:rPr>
          <w:sz w:val="28"/>
          <w:szCs w:val="28"/>
        </w:rPr>
      </w:pPr>
    </w:p>
    <w:p w:rsidR="00EC4295" w:rsidRDefault="00EC4295" w:rsidP="005E00A9">
      <w:pPr>
        <w:tabs>
          <w:tab w:val="left" w:pos="6955"/>
        </w:tabs>
        <w:rPr>
          <w:sz w:val="28"/>
          <w:szCs w:val="28"/>
        </w:rPr>
      </w:pPr>
    </w:p>
    <w:p w:rsidR="00EC4295" w:rsidRDefault="00EC4295" w:rsidP="005E00A9">
      <w:pPr>
        <w:tabs>
          <w:tab w:val="left" w:pos="6955"/>
        </w:tabs>
        <w:rPr>
          <w:sz w:val="28"/>
          <w:szCs w:val="28"/>
        </w:rPr>
      </w:pPr>
    </w:p>
    <w:p w:rsidR="00EC4295" w:rsidRDefault="00EC4295" w:rsidP="005E00A9">
      <w:pPr>
        <w:tabs>
          <w:tab w:val="left" w:pos="6955"/>
        </w:tabs>
        <w:rPr>
          <w:sz w:val="28"/>
          <w:szCs w:val="28"/>
        </w:rPr>
      </w:pPr>
    </w:p>
    <w:p w:rsidR="00EC4295" w:rsidRDefault="00EC4295" w:rsidP="005E00A9">
      <w:pPr>
        <w:tabs>
          <w:tab w:val="left" w:pos="6955"/>
        </w:tabs>
        <w:rPr>
          <w:sz w:val="28"/>
          <w:szCs w:val="28"/>
        </w:rPr>
      </w:pPr>
    </w:p>
    <w:p w:rsidR="00EC4295" w:rsidRDefault="00EC4295" w:rsidP="005E00A9">
      <w:pPr>
        <w:tabs>
          <w:tab w:val="left" w:pos="6955"/>
        </w:tabs>
        <w:rPr>
          <w:sz w:val="28"/>
          <w:szCs w:val="28"/>
        </w:rPr>
      </w:pPr>
    </w:p>
    <w:p w:rsidR="00EC4295" w:rsidRDefault="00EC4295" w:rsidP="005E00A9">
      <w:pPr>
        <w:tabs>
          <w:tab w:val="left" w:pos="6955"/>
        </w:tabs>
        <w:rPr>
          <w:sz w:val="28"/>
          <w:szCs w:val="28"/>
        </w:rPr>
      </w:pPr>
    </w:p>
    <w:p w:rsidR="00EC4295" w:rsidRDefault="00EC4295" w:rsidP="005E00A9">
      <w:pPr>
        <w:tabs>
          <w:tab w:val="left" w:pos="6955"/>
        </w:tabs>
        <w:rPr>
          <w:sz w:val="28"/>
          <w:szCs w:val="28"/>
        </w:rPr>
      </w:pPr>
    </w:p>
    <w:p w:rsidR="00EC4295" w:rsidRDefault="00EC4295" w:rsidP="005E00A9">
      <w:pPr>
        <w:tabs>
          <w:tab w:val="left" w:pos="6955"/>
        </w:tabs>
        <w:rPr>
          <w:sz w:val="28"/>
          <w:szCs w:val="28"/>
        </w:rPr>
      </w:pPr>
    </w:p>
    <w:p w:rsidR="00EC4295" w:rsidRDefault="00EC4295" w:rsidP="005E00A9">
      <w:pPr>
        <w:tabs>
          <w:tab w:val="left" w:pos="6955"/>
        </w:tabs>
        <w:rPr>
          <w:sz w:val="28"/>
          <w:szCs w:val="28"/>
        </w:rPr>
      </w:pPr>
    </w:p>
    <w:p w:rsidR="00EC4295" w:rsidRDefault="00EC4295" w:rsidP="005E00A9">
      <w:pPr>
        <w:tabs>
          <w:tab w:val="left" w:pos="6955"/>
        </w:tabs>
        <w:rPr>
          <w:sz w:val="28"/>
          <w:szCs w:val="28"/>
        </w:rPr>
      </w:pPr>
    </w:p>
    <w:p w:rsidR="00EC4295" w:rsidRDefault="00EC4295" w:rsidP="005E00A9">
      <w:pPr>
        <w:tabs>
          <w:tab w:val="left" w:pos="6955"/>
        </w:tabs>
        <w:rPr>
          <w:sz w:val="28"/>
          <w:szCs w:val="28"/>
        </w:rPr>
      </w:pPr>
    </w:p>
    <w:p w:rsidR="00EC4295" w:rsidRDefault="00EC4295" w:rsidP="005E00A9">
      <w:pPr>
        <w:tabs>
          <w:tab w:val="left" w:pos="6955"/>
        </w:tabs>
        <w:rPr>
          <w:sz w:val="28"/>
          <w:szCs w:val="28"/>
        </w:rPr>
      </w:pPr>
    </w:p>
    <w:p w:rsidR="00EC4295" w:rsidRDefault="00EC4295" w:rsidP="005E00A9">
      <w:pPr>
        <w:tabs>
          <w:tab w:val="left" w:pos="6955"/>
        </w:tabs>
        <w:rPr>
          <w:sz w:val="28"/>
          <w:szCs w:val="28"/>
        </w:rPr>
      </w:pPr>
    </w:p>
    <w:p w:rsidR="00EC4295" w:rsidRDefault="00EC4295" w:rsidP="005E00A9">
      <w:pPr>
        <w:tabs>
          <w:tab w:val="left" w:pos="6955"/>
        </w:tabs>
        <w:rPr>
          <w:sz w:val="28"/>
          <w:szCs w:val="28"/>
        </w:rPr>
      </w:pPr>
    </w:p>
    <w:p w:rsidR="00EC4295" w:rsidRDefault="00EC4295" w:rsidP="005E00A9">
      <w:pPr>
        <w:tabs>
          <w:tab w:val="left" w:pos="6955"/>
        </w:tabs>
        <w:rPr>
          <w:sz w:val="28"/>
          <w:szCs w:val="28"/>
        </w:rPr>
      </w:pPr>
    </w:p>
    <w:p w:rsidR="00EC4295" w:rsidRDefault="00EC4295" w:rsidP="005E00A9">
      <w:pPr>
        <w:tabs>
          <w:tab w:val="left" w:pos="6955"/>
        </w:tabs>
        <w:rPr>
          <w:sz w:val="28"/>
          <w:szCs w:val="28"/>
        </w:rPr>
      </w:pPr>
    </w:p>
    <w:p w:rsidR="00EC4295" w:rsidRDefault="00EC4295" w:rsidP="005E00A9">
      <w:pPr>
        <w:tabs>
          <w:tab w:val="left" w:pos="6955"/>
        </w:tabs>
        <w:rPr>
          <w:sz w:val="28"/>
          <w:szCs w:val="28"/>
        </w:rPr>
      </w:pPr>
    </w:p>
    <w:p w:rsidR="00EC4295" w:rsidRDefault="00EC4295" w:rsidP="005E00A9">
      <w:pPr>
        <w:tabs>
          <w:tab w:val="left" w:pos="6955"/>
        </w:tabs>
        <w:rPr>
          <w:sz w:val="28"/>
          <w:szCs w:val="28"/>
        </w:rPr>
      </w:pPr>
    </w:p>
    <w:p w:rsidR="00EC4295" w:rsidRDefault="00EC4295" w:rsidP="005E00A9">
      <w:pPr>
        <w:tabs>
          <w:tab w:val="left" w:pos="6955"/>
        </w:tabs>
        <w:rPr>
          <w:sz w:val="28"/>
          <w:szCs w:val="28"/>
        </w:rPr>
      </w:pPr>
    </w:p>
    <w:p w:rsidR="008C3366" w:rsidRPr="008C3366" w:rsidRDefault="008C3366" w:rsidP="008C3366">
      <w:pPr>
        <w:jc w:val="right"/>
        <w:rPr>
          <w:b/>
          <w:sz w:val="22"/>
          <w:szCs w:val="22"/>
        </w:rPr>
      </w:pPr>
      <w:proofErr w:type="gramStart"/>
      <w:r w:rsidRPr="008C3366">
        <w:rPr>
          <w:b/>
          <w:sz w:val="22"/>
          <w:szCs w:val="22"/>
        </w:rPr>
        <w:t>Приложение  №</w:t>
      </w:r>
      <w:proofErr w:type="gramEnd"/>
      <w:r w:rsidRPr="008C336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</w:t>
      </w:r>
      <w:r w:rsidRPr="008C3366">
        <w:rPr>
          <w:b/>
          <w:sz w:val="22"/>
          <w:szCs w:val="22"/>
        </w:rPr>
        <w:t xml:space="preserve"> </w:t>
      </w:r>
    </w:p>
    <w:p w:rsidR="008C3366" w:rsidRDefault="008C3366" w:rsidP="008C3366">
      <w:pPr>
        <w:jc w:val="right"/>
        <w:rPr>
          <w:b/>
          <w:sz w:val="22"/>
          <w:szCs w:val="22"/>
        </w:rPr>
      </w:pPr>
      <w:r w:rsidRPr="008C3366">
        <w:rPr>
          <w:b/>
          <w:sz w:val="22"/>
          <w:szCs w:val="22"/>
        </w:rPr>
        <w:t>к постановлению</w:t>
      </w:r>
      <w:r>
        <w:rPr>
          <w:b/>
          <w:sz w:val="22"/>
          <w:szCs w:val="22"/>
        </w:rPr>
        <w:t xml:space="preserve"> администрации </w:t>
      </w:r>
      <w:proofErr w:type="spellStart"/>
      <w:r>
        <w:rPr>
          <w:b/>
          <w:sz w:val="22"/>
          <w:szCs w:val="22"/>
        </w:rPr>
        <w:t>Святославского</w:t>
      </w:r>
      <w:proofErr w:type="spellEnd"/>
      <w:r>
        <w:rPr>
          <w:b/>
          <w:sz w:val="22"/>
          <w:szCs w:val="22"/>
        </w:rPr>
        <w:t xml:space="preserve"> МО</w:t>
      </w:r>
    </w:p>
    <w:p w:rsidR="008C3366" w:rsidRDefault="008C3366" w:rsidP="008C3366">
      <w:pPr>
        <w:jc w:val="right"/>
        <w:rPr>
          <w:b/>
          <w:sz w:val="22"/>
          <w:szCs w:val="22"/>
        </w:rPr>
      </w:pPr>
      <w:r w:rsidRPr="008C3366">
        <w:rPr>
          <w:b/>
          <w:sz w:val="22"/>
          <w:szCs w:val="22"/>
        </w:rPr>
        <w:t xml:space="preserve"> № 46 от 08.07.20222 </w:t>
      </w:r>
    </w:p>
    <w:p w:rsidR="00EC4295" w:rsidRPr="00EC4295" w:rsidRDefault="00EC4295" w:rsidP="00EC4295">
      <w:pPr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EC4295" w:rsidRDefault="00EC4295" w:rsidP="00EC4295">
      <w:pPr>
        <w:tabs>
          <w:tab w:val="left" w:pos="3769"/>
        </w:tabs>
        <w:jc w:val="center"/>
        <w:rPr>
          <w:rFonts w:eastAsia="Calibri"/>
          <w:sz w:val="28"/>
          <w:szCs w:val="28"/>
          <w:lang w:eastAsia="en-US"/>
        </w:rPr>
      </w:pPr>
    </w:p>
    <w:p w:rsidR="00EC4295" w:rsidRDefault="00EC4295" w:rsidP="00EC4295">
      <w:pPr>
        <w:tabs>
          <w:tab w:val="left" w:pos="3769"/>
        </w:tabs>
        <w:jc w:val="center"/>
        <w:rPr>
          <w:rFonts w:eastAsia="Calibri"/>
          <w:sz w:val="28"/>
          <w:szCs w:val="28"/>
          <w:lang w:eastAsia="en-US"/>
        </w:rPr>
      </w:pPr>
    </w:p>
    <w:p w:rsidR="00EC4295" w:rsidRPr="00EC4295" w:rsidRDefault="00EC4295" w:rsidP="00EC4295">
      <w:pPr>
        <w:tabs>
          <w:tab w:val="left" w:pos="3769"/>
        </w:tabs>
        <w:jc w:val="center"/>
        <w:rPr>
          <w:rFonts w:eastAsia="Calibri"/>
          <w:sz w:val="28"/>
          <w:szCs w:val="28"/>
          <w:lang w:eastAsia="en-US"/>
        </w:rPr>
      </w:pPr>
      <w:r w:rsidRPr="00EC4295">
        <w:rPr>
          <w:rFonts w:eastAsia="Calibri"/>
          <w:sz w:val="28"/>
          <w:szCs w:val="28"/>
          <w:lang w:eastAsia="en-US"/>
        </w:rPr>
        <w:t>Сведения</w:t>
      </w:r>
    </w:p>
    <w:p w:rsidR="00EC4295" w:rsidRDefault="00EC4295" w:rsidP="00EC4295">
      <w:pPr>
        <w:tabs>
          <w:tab w:val="left" w:pos="2169"/>
        </w:tabs>
        <w:jc w:val="center"/>
        <w:rPr>
          <w:rFonts w:eastAsia="Calibri"/>
          <w:sz w:val="28"/>
          <w:szCs w:val="28"/>
          <w:lang w:eastAsia="en-US"/>
        </w:rPr>
      </w:pPr>
      <w:r w:rsidRPr="00EC4295">
        <w:rPr>
          <w:rFonts w:eastAsia="Calibri"/>
          <w:sz w:val="28"/>
          <w:szCs w:val="28"/>
          <w:lang w:eastAsia="en-US"/>
        </w:rPr>
        <w:t xml:space="preserve">о численности работников муниципальных служащих органов местного самоуправления администрации </w:t>
      </w:r>
      <w:proofErr w:type="spellStart"/>
      <w:r w:rsidRPr="00EC4295">
        <w:rPr>
          <w:rFonts w:eastAsia="Calibri"/>
          <w:sz w:val="28"/>
          <w:szCs w:val="28"/>
          <w:lang w:eastAsia="en-US"/>
        </w:rPr>
        <w:t>Святославского</w:t>
      </w:r>
      <w:proofErr w:type="spellEnd"/>
      <w:r w:rsidRPr="00EC4295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EC4295">
        <w:rPr>
          <w:rFonts w:eastAsia="Calibri"/>
          <w:sz w:val="28"/>
          <w:szCs w:val="28"/>
          <w:lang w:eastAsia="en-US"/>
        </w:rPr>
        <w:t>муниципального  образования</w:t>
      </w:r>
      <w:proofErr w:type="gramEnd"/>
      <w:r w:rsidRPr="00EC429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EC4295">
        <w:rPr>
          <w:rFonts w:eastAsia="Calibri"/>
          <w:sz w:val="28"/>
          <w:szCs w:val="28"/>
          <w:lang w:eastAsia="en-US"/>
        </w:rPr>
        <w:t>Самойловского</w:t>
      </w:r>
      <w:proofErr w:type="spellEnd"/>
      <w:r w:rsidRPr="00EC4295">
        <w:rPr>
          <w:rFonts w:eastAsia="Calibri"/>
          <w:sz w:val="28"/>
          <w:szCs w:val="28"/>
          <w:lang w:eastAsia="en-US"/>
        </w:rPr>
        <w:t xml:space="preserve"> муниципального района, работников муниципальных учреждений и фактических затрат на их денежное содержание</w:t>
      </w:r>
    </w:p>
    <w:p w:rsidR="00EC4295" w:rsidRPr="00EC4295" w:rsidRDefault="00EC4295" w:rsidP="00EC4295">
      <w:pPr>
        <w:tabs>
          <w:tab w:val="left" w:pos="2169"/>
        </w:tabs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5"/>
        <w:gridCol w:w="3293"/>
        <w:gridCol w:w="2857"/>
      </w:tblGrid>
      <w:tr w:rsidR="00EC4295" w:rsidRPr="00EC4295" w:rsidTr="00BB4007">
        <w:trPr>
          <w:trHeight w:val="1168"/>
        </w:trPr>
        <w:tc>
          <w:tcPr>
            <w:tcW w:w="4928" w:type="dxa"/>
          </w:tcPr>
          <w:p w:rsidR="00EC4295" w:rsidRPr="00EC4295" w:rsidRDefault="00EC4295" w:rsidP="00EC4295">
            <w:pPr>
              <w:tabs>
                <w:tab w:val="left" w:pos="1013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C4295">
              <w:rPr>
                <w:rFonts w:eastAsia="Calibri"/>
                <w:sz w:val="28"/>
                <w:szCs w:val="28"/>
                <w:lang w:eastAsia="en-US"/>
              </w:rPr>
              <w:t>Наименование категорий работников</w:t>
            </w:r>
          </w:p>
        </w:tc>
        <w:tc>
          <w:tcPr>
            <w:tcW w:w="4929" w:type="dxa"/>
          </w:tcPr>
          <w:p w:rsidR="00EC4295" w:rsidRPr="00EC4295" w:rsidRDefault="00EC4295" w:rsidP="00EC4295">
            <w:pPr>
              <w:tabs>
                <w:tab w:val="left" w:pos="1013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C4295">
              <w:rPr>
                <w:rFonts w:eastAsia="Calibri"/>
                <w:sz w:val="28"/>
                <w:szCs w:val="28"/>
                <w:lang w:eastAsia="en-US"/>
              </w:rPr>
              <w:t>Среднесписочная численность работников за 2 квартал 2022 года</w:t>
            </w:r>
          </w:p>
        </w:tc>
        <w:tc>
          <w:tcPr>
            <w:tcW w:w="4929" w:type="dxa"/>
          </w:tcPr>
          <w:p w:rsidR="00EC4295" w:rsidRPr="00EC4295" w:rsidRDefault="00EC4295" w:rsidP="00EC4295">
            <w:pPr>
              <w:tabs>
                <w:tab w:val="left" w:pos="1013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C4295">
              <w:rPr>
                <w:rFonts w:eastAsia="Calibri"/>
                <w:sz w:val="28"/>
                <w:szCs w:val="28"/>
                <w:lang w:eastAsia="en-US"/>
              </w:rPr>
              <w:t>Кассовые расходы на заработную плату и начисления на нее за 2 квартал 2022 года (</w:t>
            </w:r>
            <w:proofErr w:type="spellStart"/>
            <w:r w:rsidRPr="00EC4295">
              <w:rPr>
                <w:rFonts w:eastAsia="Calibri"/>
                <w:sz w:val="28"/>
                <w:szCs w:val="28"/>
                <w:lang w:eastAsia="en-US"/>
              </w:rPr>
              <w:t>тыс.руб</w:t>
            </w:r>
            <w:proofErr w:type="spellEnd"/>
            <w:r w:rsidRPr="00EC4295">
              <w:rPr>
                <w:rFonts w:eastAsia="Calibri"/>
                <w:sz w:val="28"/>
                <w:szCs w:val="28"/>
                <w:lang w:eastAsia="en-US"/>
              </w:rPr>
              <w:t>.)</w:t>
            </w:r>
          </w:p>
        </w:tc>
      </w:tr>
      <w:tr w:rsidR="00EC4295" w:rsidRPr="00EC4295" w:rsidTr="00BB4007">
        <w:tc>
          <w:tcPr>
            <w:tcW w:w="4928" w:type="dxa"/>
          </w:tcPr>
          <w:p w:rsidR="00EC4295" w:rsidRPr="00EC4295" w:rsidRDefault="00EC4295" w:rsidP="00EC4295">
            <w:pPr>
              <w:tabs>
                <w:tab w:val="left" w:pos="1013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C4295">
              <w:rPr>
                <w:rFonts w:eastAsia="Calibri"/>
                <w:sz w:val="28"/>
                <w:szCs w:val="28"/>
                <w:lang w:eastAsia="en-US"/>
              </w:rPr>
              <w:t xml:space="preserve">Органы местного </w:t>
            </w:r>
            <w:proofErr w:type="gramStart"/>
            <w:r w:rsidRPr="00EC4295">
              <w:rPr>
                <w:rFonts w:eastAsia="Calibri"/>
                <w:sz w:val="28"/>
                <w:szCs w:val="28"/>
                <w:lang w:eastAsia="en-US"/>
              </w:rPr>
              <w:t xml:space="preserve">самоуправления  </w:t>
            </w:r>
            <w:proofErr w:type="spellStart"/>
            <w:r w:rsidRPr="00EC4295">
              <w:rPr>
                <w:rFonts w:eastAsia="Calibri"/>
                <w:sz w:val="28"/>
                <w:szCs w:val="28"/>
                <w:lang w:eastAsia="en-US"/>
              </w:rPr>
              <w:t>т.ч</w:t>
            </w:r>
            <w:proofErr w:type="spellEnd"/>
            <w:proofErr w:type="gramEnd"/>
            <w:r w:rsidRPr="00EC4295"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  <w:p w:rsidR="00EC4295" w:rsidRPr="00EC4295" w:rsidRDefault="00EC4295" w:rsidP="00EC4295">
            <w:pPr>
              <w:tabs>
                <w:tab w:val="left" w:pos="1013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C4295" w:rsidRPr="00EC4295" w:rsidRDefault="00EC4295" w:rsidP="00EC4295">
            <w:pPr>
              <w:tabs>
                <w:tab w:val="left" w:pos="1013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C4295">
              <w:rPr>
                <w:rFonts w:eastAsia="Calibri"/>
                <w:sz w:val="28"/>
                <w:szCs w:val="28"/>
                <w:lang w:eastAsia="en-US"/>
              </w:rPr>
              <w:t xml:space="preserve">муниципальные служащие </w:t>
            </w:r>
          </w:p>
        </w:tc>
        <w:tc>
          <w:tcPr>
            <w:tcW w:w="4929" w:type="dxa"/>
          </w:tcPr>
          <w:p w:rsidR="00EC4295" w:rsidRPr="00EC4295" w:rsidRDefault="00EC4295" w:rsidP="00EC4295">
            <w:pPr>
              <w:tabs>
                <w:tab w:val="left" w:pos="1653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C4295">
              <w:rPr>
                <w:rFonts w:eastAsia="Calibri"/>
                <w:sz w:val="28"/>
                <w:szCs w:val="28"/>
                <w:lang w:eastAsia="en-US"/>
              </w:rPr>
              <w:t>6,0</w:t>
            </w:r>
          </w:p>
          <w:p w:rsidR="00EC4295" w:rsidRPr="00EC4295" w:rsidRDefault="00EC4295" w:rsidP="00EC4295">
            <w:pPr>
              <w:tabs>
                <w:tab w:val="left" w:pos="1653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C4295" w:rsidRPr="00EC4295" w:rsidRDefault="00EC4295" w:rsidP="00EC4295">
            <w:pPr>
              <w:tabs>
                <w:tab w:val="left" w:pos="1653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C4295">
              <w:rPr>
                <w:rFonts w:eastAsia="Calibri"/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4929" w:type="dxa"/>
          </w:tcPr>
          <w:p w:rsidR="00EC4295" w:rsidRPr="00EC4295" w:rsidRDefault="00EC4295" w:rsidP="00EC4295">
            <w:pPr>
              <w:tabs>
                <w:tab w:val="left" w:pos="1013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C4295">
              <w:rPr>
                <w:rFonts w:eastAsia="Calibri"/>
                <w:sz w:val="28"/>
                <w:szCs w:val="28"/>
                <w:lang w:eastAsia="en-US"/>
              </w:rPr>
              <w:t>1467,5</w:t>
            </w:r>
          </w:p>
          <w:p w:rsidR="00EC4295" w:rsidRPr="00EC4295" w:rsidRDefault="00EC4295" w:rsidP="00EC4295">
            <w:pPr>
              <w:tabs>
                <w:tab w:val="left" w:pos="1013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C4295" w:rsidRPr="00EC4295" w:rsidRDefault="00EC4295" w:rsidP="00EC4295">
            <w:pPr>
              <w:tabs>
                <w:tab w:val="left" w:pos="1013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C4295">
              <w:rPr>
                <w:rFonts w:eastAsia="Calibri"/>
                <w:sz w:val="28"/>
                <w:szCs w:val="28"/>
                <w:lang w:eastAsia="en-US"/>
              </w:rPr>
              <w:t>1112,2</w:t>
            </w:r>
          </w:p>
        </w:tc>
      </w:tr>
      <w:tr w:rsidR="00EC4295" w:rsidRPr="00EC4295" w:rsidTr="00BB4007">
        <w:tc>
          <w:tcPr>
            <w:tcW w:w="4928" w:type="dxa"/>
          </w:tcPr>
          <w:p w:rsidR="00EC4295" w:rsidRPr="00EC4295" w:rsidRDefault="00EC4295" w:rsidP="00EC4295">
            <w:pPr>
              <w:tabs>
                <w:tab w:val="left" w:pos="1013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C4295">
              <w:rPr>
                <w:rFonts w:eastAsia="Calibri"/>
                <w:sz w:val="28"/>
                <w:szCs w:val="28"/>
                <w:lang w:eastAsia="en-US"/>
              </w:rPr>
              <w:t>Работники по переданным полномочиям</w:t>
            </w:r>
          </w:p>
        </w:tc>
        <w:tc>
          <w:tcPr>
            <w:tcW w:w="4929" w:type="dxa"/>
          </w:tcPr>
          <w:p w:rsidR="00EC4295" w:rsidRPr="00EC4295" w:rsidRDefault="00EC4295" w:rsidP="00EC4295">
            <w:pPr>
              <w:tabs>
                <w:tab w:val="left" w:pos="1636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C4295">
              <w:rPr>
                <w:rFonts w:eastAsia="Calibri"/>
                <w:sz w:val="28"/>
                <w:szCs w:val="28"/>
                <w:lang w:eastAsia="en-US"/>
              </w:rPr>
              <w:t>1,0</w:t>
            </w:r>
          </w:p>
        </w:tc>
        <w:tc>
          <w:tcPr>
            <w:tcW w:w="4929" w:type="dxa"/>
          </w:tcPr>
          <w:p w:rsidR="00EC4295" w:rsidRPr="00EC4295" w:rsidRDefault="00EC4295" w:rsidP="00EC4295">
            <w:pPr>
              <w:tabs>
                <w:tab w:val="left" w:pos="1013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EC4295">
              <w:rPr>
                <w:rFonts w:eastAsia="Calibri"/>
                <w:sz w:val="28"/>
                <w:szCs w:val="28"/>
                <w:lang w:eastAsia="en-US"/>
              </w:rPr>
              <w:t>56,1</w:t>
            </w:r>
          </w:p>
        </w:tc>
      </w:tr>
    </w:tbl>
    <w:p w:rsidR="00EC4295" w:rsidRDefault="00EC4295" w:rsidP="00EC4295">
      <w:pPr>
        <w:tabs>
          <w:tab w:val="left" w:pos="1013"/>
        </w:tabs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</w:p>
    <w:p w:rsidR="00327504" w:rsidRDefault="00327504" w:rsidP="00EC4295">
      <w:pPr>
        <w:tabs>
          <w:tab w:val="left" w:pos="1013"/>
        </w:tabs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</w:p>
    <w:p w:rsidR="00327504" w:rsidRDefault="00327504" w:rsidP="00EC4295">
      <w:pPr>
        <w:tabs>
          <w:tab w:val="left" w:pos="1013"/>
        </w:tabs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</w:p>
    <w:p w:rsidR="00327504" w:rsidRDefault="00327504" w:rsidP="00EC4295">
      <w:pPr>
        <w:tabs>
          <w:tab w:val="left" w:pos="1013"/>
        </w:tabs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</w:p>
    <w:p w:rsidR="00327504" w:rsidRDefault="00327504" w:rsidP="00EC4295">
      <w:pPr>
        <w:tabs>
          <w:tab w:val="left" w:pos="1013"/>
        </w:tabs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</w:p>
    <w:p w:rsidR="00327504" w:rsidRDefault="00327504" w:rsidP="00EC4295">
      <w:pPr>
        <w:tabs>
          <w:tab w:val="left" w:pos="1013"/>
        </w:tabs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</w:p>
    <w:p w:rsidR="00327504" w:rsidRDefault="00327504" w:rsidP="00EC4295">
      <w:pPr>
        <w:tabs>
          <w:tab w:val="left" w:pos="1013"/>
        </w:tabs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</w:p>
    <w:p w:rsidR="00327504" w:rsidRDefault="00327504" w:rsidP="00EC4295">
      <w:pPr>
        <w:tabs>
          <w:tab w:val="left" w:pos="1013"/>
        </w:tabs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</w:p>
    <w:p w:rsidR="00327504" w:rsidRDefault="00327504" w:rsidP="00EC4295">
      <w:pPr>
        <w:tabs>
          <w:tab w:val="left" w:pos="1013"/>
        </w:tabs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</w:p>
    <w:p w:rsidR="00327504" w:rsidRDefault="00327504" w:rsidP="00EC4295">
      <w:pPr>
        <w:tabs>
          <w:tab w:val="left" w:pos="1013"/>
        </w:tabs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</w:p>
    <w:p w:rsidR="00327504" w:rsidRDefault="00327504" w:rsidP="00EC4295">
      <w:pPr>
        <w:tabs>
          <w:tab w:val="left" w:pos="1013"/>
        </w:tabs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</w:p>
    <w:p w:rsidR="00327504" w:rsidRDefault="00327504" w:rsidP="00327504">
      <w:pPr>
        <w:jc w:val="center"/>
        <w:rPr>
          <w:sz w:val="28"/>
          <w:szCs w:val="28"/>
        </w:rPr>
      </w:pPr>
    </w:p>
    <w:p w:rsidR="00327504" w:rsidRDefault="00327504" w:rsidP="00327504">
      <w:pPr>
        <w:jc w:val="center"/>
        <w:rPr>
          <w:sz w:val="28"/>
          <w:szCs w:val="28"/>
        </w:rPr>
      </w:pPr>
    </w:p>
    <w:p w:rsidR="00327504" w:rsidRDefault="00327504" w:rsidP="00327504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327504" w:rsidRDefault="00327504" w:rsidP="0032750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использовании бюджетных ассигнований резервного фонда администрации </w:t>
      </w:r>
      <w:proofErr w:type="spellStart"/>
      <w:r>
        <w:rPr>
          <w:sz w:val="28"/>
          <w:szCs w:val="28"/>
        </w:rPr>
        <w:t>Святославского</w:t>
      </w:r>
      <w:proofErr w:type="spellEnd"/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Самойловского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</w:t>
      </w:r>
    </w:p>
    <w:p w:rsidR="00327504" w:rsidRDefault="00327504" w:rsidP="00327504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2022 год.</w:t>
      </w:r>
    </w:p>
    <w:p w:rsidR="00327504" w:rsidRDefault="00327504" w:rsidP="00327504">
      <w:pPr>
        <w:jc w:val="right"/>
        <w:rPr>
          <w:sz w:val="28"/>
          <w:szCs w:val="28"/>
        </w:rPr>
      </w:pPr>
      <w:r>
        <w:rPr>
          <w:sz w:val="28"/>
          <w:szCs w:val="28"/>
        </w:rPr>
        <w:t>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"/>
        <w:gridCol w:w="1002"/>
        <w:gridCol w:w="607"/>
        <w:gridCol w:w="1208"/>
        <w:gridCol w:w="1208"/>
        <w:gridCol w:w="1208"/>
        <w:gridCol w:w="1151"/>
        <w:gridCol w:w="647"/>
        <w:gridCol w:w="886"/>
        <w:gridCol w:w="1009"/>
      </w:tblGrid>
      <w:tr w:rsidR="00327504" w:rsidRPr="00BA1233" w:rsidTr="00BB4007">
        <w:tc>
          <w:tcPr>
            <w:tcW w:w="540" w:type="dxa"/>
            <w:vMerge w:val="restart"/>
          </w:tcPr>
          <w:p w:rsidR="00327504" w:rsidRPr="00F51350" w:rsidRDefault="00327504" w:rsidP="00BB4007">
            <w:pPr>
              <w:jc w:val="both"/>
            </w:pPr>
            <w:r>
              <w:t>№ п/п</w:t>
            </w:r>
          </w:p>
        </w:tc>
        <w:tc>
          <w:tcPr>
            <w:tcW w:w="1806" w:type="dxa"/>
            <w:gridSpan w:val="2"/>
          </w:tcPr>
          <w:p w:rsidR="00327504" w:rsidRPr="00F51350" w:rsidRDefault="00327504" w:rsidP="00BB4007">
            <w:pPr>
              <w:jc w:val="both"/>
            </w:pPr>
            <w:r>
              <w:t>Правовой акт администрации</w:t>
            </w:r>
          </w:p>
        </w:tc>
        <w:tc>
          <w:tcPr>
            <w:tcW w:w="1806" w:type="dxa"/>
            <w:vMerge w:val="restart"/>
          </w:tcPr>
          <w:p w:rsidR="00327504" w:rsidRPr="00F51350" w:rsidRDefault="00327504" w:rsidP="00BB4007">
            <w:pPr>
              <w:jc w:val="both"/>
            </w:pPr>
            <w:r>
              <w:t>Наименование получателя средств по правовому акту администрации</w:t>
            </w:r>
          </w:p>
        </w:tc>
        <w:tc>
          <w:tcPr>
            <w:tcW w:w="1806" w:type="dxa"/>
            <w:vMerge w:val="restart"/>
          </w:tcPr>
          <w:p w:rsidR="00327504" w:rsidRPr="00F51350" w:rsidRDefault="00327504" w:rsidP="00BB4007">
            <w:pPr>
              <w:jc w:val="both"/>
            </w:pPr>
            <w:r>
              <w:t>Цель выделения бюджетных ассигнований по правовому акту администрации</w:t>
            </w:r>
          </w:p>
        </w:tc>
        <w:tc>
          <w:tcPr>
            <w:tcW w:w="1806" w:type="dxa"/>
            <w:vMerge w:val="restart"/>
          </w:tcPr>
          <w:p w:rsidR="00327504" w:rsidRPr="00F51350" w:rsidRDefault="00327504" w:rsidP="00BB4007">
            <w:pPr>
              <w:jc w:val="both"/>
            </w:pPr>
            <w:r>
              <w:t>Сумма бюджетных ассигнований по правовому акту администрации</w:t>
            </w:r>
          </w:p>
        </w:tc>
        <w:tc>
          <w:tcPr>
            <w:tcW w:w="3351" w:type="dxa"/>
            <w:gridSpan w:val="2"/>
          </w:tcPr>
          <w:p w:rsidR="00327504" w:rsidRPr="00F51350" w:rsidRDefault="00327504" w:rsidP="00BB4007">
            <w:pPr>
              <w:jc w:val="both"/>
            </w:pPr>
            <w:r w:rsidRPr="00F51350">
              <w:t xml:space="preserve">Кассовые расходы за </w:t>
            </w:r>
            <w:r>
              <w:t>2022 год</w:t>
            </w:r>
          </w:p>
        </w:tc>
        <w:tc>
          <w:tcPr>
            <w:tcW w:w="3272" w:type="dxa"/>
            <w:gridSpan w:val="2"/>
          </w:tcPr>
          <w:p w:rsidR="00327504" w:rsidRPr="00A60725" w:rsidRDefault="00327504" w:rsidP="00BB4007">
            <w:pPr>
              <w:jc w:val="center"/>
            </w:pPr>
            <w:r>
              <w:t>Остаток средств на 1 июля 2022 года</w:t>
            </w:r>
          </w:p>
        </w:tc>
      </w:tr>
      <w:tr w:rsidR="00327504" w:rsidRPr="00BA1233" w:rsidTr="00BB4007">
        <w:trPr>
          <w:trHeight w:val="1105"/>
        </w:trPr>
        <w:tc>
          <w:tcPr>
            <w:tcW w:w="540" w:type="dxa"/>
            <w:vMerge/>
          </w:tcPr>
          <w:p w:rsidR="00327504" w:rsidRPr="00BA1233" w:rsidRDefault="00327504" w:rsidP="00BB40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03" w:type="dxa"/>
          </w:tcPr>
          <w:p w:rsidR="00327504" w:rsidRPr="00A60725" w:rsidRDefault="00327504" w:rsidP="00BB4007">
            <w:pPr>
              <w:jc w:val="both"/>
            </w:pPr>
            <w:r>
              <w:t>дата</w:t>
            </w:r>
          </w:p>
        </w:tc>
        <w:tc>
          <w:tcPr>
            <w:tcW w:w="903" w:type="dxa"/>
          </w:tcPr>
          <w:p w:rsidR="00327504" w:rsidRPr="00A60725" w:rsidRDefault="00327504" w:rsidP="00BB4007">
            <w:pPr>
              <w:jc w:val="both"/>
            </w:pPr>
            <w:r>
              <w:t>номер</w:t>
            </w:r>
          </w:p>
        </w:tc>
        <w:tc>
          <w:tcPr>
            <w:tcW w:w="1806" w:type="dxa"/>
            <w:vMerge/>
          </w:tcPr>
          <w:p w:rsidR="00327504" w:rsidRPr="00BA1233" w:rsidRDefault="00327504" w:rsidP="00BB40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6" w:type="dxa"/>
            <w:vMerge/>
          </w:tcPr>
          <w:p w:rsidR="00327504" w:rsidRPr="00BA1233" w:rsidRDefault="00327504" w:rsidP="00BB40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06" w:type="dxa"/>
            <w:vMerge/>
          </w:tcPr>
          <w:p w:rsidR="00327504" w:rsidRPr="00BA1233" w:rsidRDefault="00327504" w:rsidP="00BB400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5" w:type="dxa"/>
          </w:tcPr>
          <w:p w:rsidR="00327504" w:rsidRPr="00F51350" w:rsidRDefault="00327504" w:rsidP="00BB4007">
            <w:pPr>
              <w:jc w:val="both"/>
            </w:pPr>
            <w:r>
              <w:t>Наименование получателя бюджетных средств</w:t>
            </w:r>
          </w:p>
        </w:tc>
        <w:tc>
          <w:tcPr>
            <w:tcW w:w="1636" w:type="dxa"/>
          </w:tcPr>
          <w:p w:rsidR="00327504" w:rsidRPr="00F51350" w:rsidRDefault="00327504" w:rsidP="00BB4007">
            <w:pPr>
              <w:jc w:val="both"/>
            </w:pPr>
            <w:r>
              <w:t>Сумма</w:t>
            </w:r>
          </w:p>
        </w:tc>
        <w:tc>
          <w:tcPr>
            <w:tcW w:w="1636" w:type="dxa"/>
          </w:tcPr>
          <w:p w:rsidR="00327504" w:rsidRPr="00A60725" w:rsidRDefault="00327504" w:rsidP="00BB4007">
            <w:pPr>
              <w:jc w:val="both"/>
            </w:pPr>
            <w:r>
              <w:t>Сумма</w:t>
            </w:r>
          </w:p>
        </w:tc>
        <w:tc>
          <w:tcPr>
            <w:tcW w:w="1636" w:type="dxa"/>
          </w:tcPr>
          <w:p w:rsidR="00327504" w:rsidRPr="00A60725" w:rsidRDefault="00327504" w:rsidP="00BB4007">
            <w:pPr>
              <w:jc w:val="both"/>
            </w:pPr>
            <w:r>
              <w:t>Причина образования</w:t>
            </w:r>
          </w:p>
        </w:tc>
      </w:tr>
      <w:tr w:rsidR="00327504" w:rsidRPr="00BA1233" w:rsidTr="00BB4007">
        <w:tc>
          <w:tcPr>
            <w:tcW w:w="540" w:type="dxa"/>
          </w:tcPr>
          <w:p w:rsidR="00327504" w:rsidRPr="00A60725" w:rsidRDefault="00327504" w:rsidP="00BB4007">
            <w:pPr>
              <w:jc w:val="center"/>
            </w:pPr>
            <w:r w:rsidRPr="00A60725">
              <w:t>1</w:t>
            </w:r>
          </w:p>
        </w:tc>
        <w:tc>
          <w:tcPr>
            <w:tcW w:w="903" w:type="dxa"/>
          </w:tcPr>
          <w:p w:rsidR="00327504" w:rsidRPr="00A60725" w:rsidRDefault="00327504" w:rsidP="00BB4007">
            <w:pPr>
              <w:jc w:val="center"/>
            </w:pPr>
            <w:r w:rsidRPr="00A60725">
              <w:t>2</w:t>
            </w:r>
          </w:p>
        </w:tc>
        <w:tc>
          <w:tcPr>
            <w:tcW w:w="903" w:type="dxa"/>
          </w:tcPr>
          <w:p w:rsidR="00327504" w:rsidRPr="00A60725" w:rsidRDefault="00327504" w:rsidP="00BB4007">
            <w:pPr>
              <w:jc w:val="center"/>
            </w:pPr>
            <w:r w:rsidRPr="00A60725">
              <w:t>3</w:t>
            </w:r>
          </w:p>
        </w:tc>
        <w:tc>
          <w:tcPr>
            <w:tcW w:w="1806" w:type="dxa"/>
          </w:tcPr>
          <w:p w:rsidR="00327504" w:rsidRPr="00A60725" w:rsidRDefault="00327504" w:rsidP="00BB4007">
            <w:pPr>
              <w:jc w:val="center"/>
            </w:pPr>
            <w:r w:rsidRPr="00A60725">
              <w:t>4</w:t>
            </w:r>
          </w:p>
        </w:tc>
        <w:tc>
          <w:tcPr>
            <w:tcW w:w="1806" w:type="dxa"/>
          </w:tcPr>
          <w:p w:rsidR="00327504" w:rsidRPr="00A60725" w:rsidRDefault="00327504" w:rsidP="00BB4007">
            <w:pPr>
              <w:jc w:val="center"/>
            </w:pPr>
            <w:r w:rsidRPr="00A60725">
              <w:t>5</w:t>
            </w:r>
          </w:p>
        </w:tc>
        <w:tc>
          <w:tcPr>
            <w:tcW w:w="1806" w:type="dxa"/>
          </w:tcPr>
          <w:p w:rsidR="00327504" w:rsidRPr="00A60725" w:rsidRDefault="00327504" w:rsidP="00BB4007">
            <w:pPr>
              <w:jc w:val="center"/>
            </w:pPr>
            <w:r w:rsidRPr="00A60725">
              <w:t>6</w:t>
            </w:r>
          </w:p>
        </w:tc>
        <w:tc>
          <w:tcPr>
            <w:tcW w:w="1715" w:type="dxa"/>
          </w:tcPr>
          <w:p w:rsidR="00327504" w:rsidRPr="00A60725" w:rsidRDefault="00327504" w:rsidP="00BB4007">
            <w:pPr>
              <w:jc w:val="center"/>
            </w:pPr>
            <w:r w:rsidRPr="00A60725">
              <w:t>7</w:t>
            </w:r>
          </w:p>
        </w:tc>
        <w:tc>
          <w:tcPr>
            <w:tcW w:w="1636" w:type="dxa"/>
          </w:tcPr>
          <w:p w:rsidR="00327504" w:rsidRPr="00A60725" w:rsidRDefault="00327504" w:rsidP="00BB4007">
            <w:pPr>
              <w:jc w:val="center"/>
            </w:pPr>
            <w:r w:rsidRPr="00A60725">
              <w:t>8</w:t>
            </w:r>
          </w:p>
        </w:tc>
        <w:tc>
          <w:tcPr>
            <w:tcW w:w="1636" w:type="dxa"/>
          </w:tcPr>
          <w:p w:rsidR="00327504" w:rsidRPr="00A60725" w:rsidRDefault="00327504" w:rsidP="00BB4007">
            <w:pPr>
              <w:jc w:val="center"/>
            </w:pPr>
            <w:r w:rsidRPr="00A60725">
              <w:t>9</w:t>
            </w:r>
          </w:p>
        </w:tc>
        <w:tc>
          <w:tcPr>
            <w:tcW w:w="1636" w:type="dxa"/>
          </w:tcPr>
          <w:p w:rsidR="00327504" w:rsidRPr="00A60725" w:rsidRDefault="00327504" w:rsidP="00BB4007">
            <w:pPr>
              <w:jc w:val="center"/>
            </w:pPr>
            <w:r w:rsidRPr="00A60725">
              <w:t>10</w:t>
            </w:r>
          </w:p>
        </w:tc>
      </w:tr>
      <w:tr w:rsidR="00327504" w:rsidRPr="00BA1233" w:rsidTr="00BB4007">
        <w:tc>
          <w:tcPr>
            <w:tcW w:w="540" w:type="dxa"/>
          </w:tcPr>
          <w:p w:rsidR="00327504" w:rsidRPr="00BA1233" w:rsidRDefault="00327504" w:rsidP="00BB4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3" w:type="dxa"/>
          </w:tcPr>
          <w:p w:rsidR="00327504" w:rsidRPr="00BA1233" w:rsidRDefault="00327504" w:rsidP="00BB4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10.12.2018</w:t>
            </w:r>
          </w:p>
        </w:tc>
        <w:tc>
          <w:tcPr>
            <w:tcW w:w="903" w:type="dxa"/>
          </w:tcPr>
          <w:p w:rsidR="00327504" w:rsidRPr="00BA1233" w:rsidRDefault="00327504" w:rsidP="00BB4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806" w:type="dxa"/>
          </w:tcPr>
          <w:p w:rsidR="00327504" w:rsidRPr="00BA1233" w:rsidRDefault="00327504" w:rsidP="00BB4007">
            <w:pPr>
              <w:jc w:val="center"/>
              <w:rPr>
                <w:sz w:val="28"/>
                <w:szCs w:val="28"/>
              </w:rPr>
            </w:pPr>
            <w:r w:rsidRPr="00BA1233">
              <w:rPr>
                <w:sz w:val="28"/>
                <w:szCs w:val="28"/>
              </w:rPr>
              <w:t>-</w:t>
            </w:r>
          </w:p>
        </w:tc>
        <w:tc>
          <w:tcPr>
            <w:tcW w:w="1806" w:type="dxa"/>
          </w:tcPr>
          <w:p w:rsidR="00327504" w:rsidRPr="00BA1233" w:rsidRDefault="00327504" w:rsidP="00BB4007">
            <w:pPr>
              <w:jc w:val="center"/>
              <w:rPr>
                <w:sz w:val="28"/>
                <w:szCs w:val="28"/>
              </w:rPr>
            </w:pPr>
            <w:r w:rsidRPr="00BA1233">
              <w:rPr>
                <w:sz w:val="28"/>
                <w:szCs w:val="28"/>
              </w:rPr>
              <w:t>-</w:t>
            </w:r>
          </w:p>
        </w:tc>
        <w:tc>
          <w:tcPr>
            <w:tcW w:w="1806" w:type="dxa"/>
          </w:tcPr>
          <w:p w:rsidR="00327504" w:rsidRPr="00BA1233" w:rsidRDefault="00327504" w:rsidP="00BB4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1055000,00</w:t>
            </w:r>
          </w:p>
        </w:tc>
        <w:tc>
          <w:tcPr>
            <w:tcW w:w="1715" w:type="dxa"/>
          </w:tcPr>
          <w:p w:rsidR="00327504" w:rsidRPr="00BA1233" w:rsidRDefault="00327504" w:rsidP="00BB4007">
            <w:pPr>
              <w:jc w:val="center"/>
              <w:rPr>
                <w:sz w:val="28"/>
                <w:szCs w:val="28"/>
              </w:rPr>
            </w:pPr>
            <w:r w:rsidRPr="00BA1233">
              <w:rPr>
                <w:sz w:val="28"/>
                <w:szCs w:val="28"/>
              </w:rPr>
              <w:t>-</w:t>
            </w:r>
          </w:p>
        </w:tc>
        <w:tc>
          <w:tcPr>
            <w:tcW w:w="1636" w:type="dxa"/>
          </w:tcPr>
          <w:p w:rsidR="00327504" w:rsidRPr="00BA1233" w:rsidRDefault="00327504" w:rsidP="00BB4007">
            <w:pPr>
              <w:jc w:val="center"/>
              <w:rPr>
                <w:sz w:val="28"/>
                <w:szCs w:val="28"/>
              </w:rPr>
            </w:pPr>
            <w:r w:rsidRPr="00BA1233">
              <w:rPr>
                <w:sz w:val="28"/>
                <w:szCs w:val="28"/>
              </w:rPr>
              <w:t>-</w:t>
            </w:r>
          </w:p>
        </w:tc>
        <w:tc>
          <w:tcPr>
            <w:tcW w:w="1636" w:type="dxa"/>
          </w:tcPr>
          <w:p w:rsidR="00327504" w:rsidRPr="00BA1233" w:rsidRDefault="00327504" w:rsidP="00BB40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1055000-00</w:t>
            </w:r>
          </w:p>
        </w:tc>
        <w:tc>
          <w:tcPr>
            <w:tcW w:w="1636" w:type="dxa"/>
          </w:tcPr>
          <w:p w:rsidR="00327504" w:rsidRPr="00BA1233" w:rsidRDefault="00327504" w:rsidP="00BB4007">
            <w:pPr>
              <w:jc w:val="center"/>
              <w:rPr>
                <w:sz w:val="28"/>
                <w:szCs w:val="28"/>
              </w:rPr>
            </w:pPr>
            <w:r w:rsidRPr="00BA1233">
              <w:rPr>
                <w:sz w:val="28"/>
                <w:szCs w:val="28"/>
              </w:rPr>
              <w:t>-</w:t>
            </w:r>
          </w:p>
        </w:tc>
      </w:tr>
    </w:tbl>
    <w:p w:rsidR="00327504" w:rsidRDefault="00327504" w:rsidP="00327504">
      <w:pPr>
        <w:jc w:val="both"/>
        <w:rPr>
          <w:sz w:val="28"/>
          <w:szCs w:val="28"/>
        </w:rPr>
      </w:pPr>
    </w:p>
    <w:p w:rsidR="00327504" w:rsidRDefault="00327504" w:rsidP="00327504">
      <w:pPr>
        <w:jc w:val="both"/>
        <w:rPr>
          <w:sz w:val="28"/>
          <w:szCs w:val="28"/>
        </w:rPr>
      </w:pPr>
    </w:p>
    <w:p w:rsidR="00327504" w:rsidRDefault="00327504" w:rsidP="00327504">
      <w:pPr>
        <w:jc w:val="both"/>
        <w:rPr>
          <w:sz w:val="28"/>
          <w:szCs w:val="28"/>
        </w:rPr>
      </w:pPr>
    </w:p>
    <w:p w:rsidR="00327504" w:rsidRDefault="00327504" w:rsidP="0032750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администрации </w:t>
      </w:r>
    </w:p>
    <w:p w:rsidR="00FE72C1" w:rsidRDefault="00327504" w:rsidP="0032750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Святославского</w:t>
      </w:r>
      <w:proofErr w:type="spellEnd"/>
    </w:p>
    <w:p w:rsidR="00327504" w:rsidRDefault="00327504" w:rsidP="0032750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  образования</w:t>
      </w:r>
      <w:proofErr w:type="gramEnd"/>
      <w:r>
        <w:rPr>
          <w:sz w:val="28"/>
          <w:szCs w:val="28"/>
        </w:rPr>
        <w:t xml:space="preserve">                                                              </w:t>
      </w:r>
      <w:proofErr w:type="spellStart"/>
      <w:r>
        <w:rPr>
          <w:sz w:val="28"/>
          <w:szCs w:val="28"/>
        </w:rPr>
        <w:t>С.А.Алтынников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327504" w:rsidRDefault="00327504" w:rsidP="00327504">
      <w:pPr>
        <w:jc w:val="both"/>
        <w:rPr>
          <w:sz w:val="28"/>
          <w:szCs w:val="28"/>
        </w:rPr>
      </w:pPr>
    </w:p>
    <w:p w:rsidR="00327504" w:rsidRDefault="00327504" w:rsidP="00EC4295">
      <w:pPr>
        <w:tabs>
          <w:tab w:val="left" w:pos="1013"/>
        </w:tabs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</w:p>
    <w:p w:rsidR="00327504" w:rsidRDefault="00327504" w:rsidP="00EC4295">
      <w:pPr>
        <w:tabs>
          <w:tab w:val="left" w:pos="1013"/>
        </w:tabs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</w:p>
    <w:p w:rsidR="00327504" w:rsidRPr="00EC4295" w:rsidRDefault="00327504" w:rsidP="00EC4295">
      <w:pPr>
        <w:tabs>
          <w:tab w:val="left" w:pos="1013"/>
        </w:tabs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</w:p>
    <w:p w:rsidR="00EC4295" w:rsidRPr="00EC4295" w:rsidRDefault="00EC4295" w:rsidP="00EC4295">
      <w:pPr>
        <w:tabs>
          <w:tab w:val="left" w:pos="1013"/>
        </w:tabs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</w:p>
    <w:p w:rsidR="00EC4295" w:rsidRPr="005E00A9" w:rsidRDefault="00EC4295" w:rsidP="005E00A9">
      <w:pPr>
        <w:tabs>
          <w:tab w:val="left" w:pos="6955"/>
        </w:tabs>
        <w:rPr>
          <w:sz w:val="28"/>
          <w:szCs w:val="28"/>
        </w:rPr>
      </w:pPr>
    </w:p>
    <w:sectPr w:rsidR="00EC4295" w:rsidRPr="005E0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272F98"/>
    <w:multiLevelType w:val="multilevel"/>
    <w:tmpl w:val="545A6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7F2649"/>
    <w:multiLevelType w:val="hybridMultilevel"/>
    <w:tmpl w:val="545A66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B0E"/>
    <w:rsid w:val="00076E29"/>
    <w:rsid w:val="00171F38"/>
    <w:rsid w:val="00190DA5"/>
    <w:rsid w:val="001D658A"/>
    <w:rsid w:val="00235488"/>
    <w:rsid w:val="002C36CB"/>
    <w:rsid w:val="002E1794"/>
    <w:rsid w:val="00315875"/>
    <w:rsid w:val="00327504"/>
    <w:rsid w:val="003712B5"/>
    <w:rsid w:val="00376BE6"/>
    <w:rsid w:val="00397B55"/>
    <w:rsid w:val="003B2188"/>
    <w:rsid w:val="003B3CC0"/>
    <w:rsid w:val="003F59DB"/>
    <w:rsid w:val="00406273"/>
    <w:rsid w:val="00467BD2"/>
    <w:rsid w:val="00510A16"/>
    <w:rsid w:val="0051379E"/>
    <w:rsid w:val="005B02B6"/>
    <w:rsid w:val="005E00A9"/>
    <w:rsid w:val="005E5934"/>
    <w:rsid w:val="00624B41"/>
    <w:rsid w:val="00632582"/>
    <w:rsid w:val="0063478C"/>
    <w:rsid w:val="00712A2C"/>
    <w:rsid w:val="00721058"/>
    <w:rsid w:val="007A7637"/>
    <w:rsid w:val="00866062"/>
    <w:rsid w:val="008A0A75"/>
    <w:rsid w:val="008B10F9"/>
    <w:rsid w:val="008C3366"/>
    <w:rsid w:val="009A05DA"/>
    <w:rsid w:val="009A2F57"/>
    <w:rsid w:val="00A03360"/>
    <w:rsid w:val="00A06430"/>
    <w:rsid w:val="00A1174B"/>
    <w:rsid w:val="00A22D8C"/>
    <w:rsid w:val="00AB5AFA"/>
    <w:rsid w:val="00AD4333"/>
    <w:rsid w:val="00B55BAD"/>
    <w:rsid w:val="00BE3758"/>
    <w:rsid w:val="00BE5D36"/>
    <w:rsid w:val="00BE6F56"/>
    <w:rsid w:val="00CF5051"/>
    <w:rsid w:val="00D2787C"/>
    <w:rsid w:val="00D65768"/>
    <w:rsid w:val="00E76B0E"/>
    <w:rsid w:val="00EA7CC8"/>
    <w:rsid w:val="00EC4295"/>
    <w:rsid w:val="00F306F4"/>
    <w:rsid w:val="00FE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BAC8540"/>
  <w15:chartTrackingRefBased/>
  <w15:docId w15:val="{24208C92-02D5-4512-BC62-5F4DF7D61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76B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76B0E"/>
  </w:style>
  <w:style w:type="paragraph" w:styleId="a3">
    <w:name w:val="Balloon Text"/>
    <w:basedOn w:val="a"/>
    <w:semiHidden/>
    <w:rsid w:val="00E76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</Company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6</cp:revision>
  <cp:lastPrinted>2022-07-11T06:43:00Z</cp:lastPrinted>
  <dcterms:created xsi:type="dcterms:W3CDTF">2022-07-11T06:36:00Z</dcterms:created>
  <dcterms:modified xsi:type="dcterms:W3CDTF">2022-07-11T06:43:00Z</dcterms:modified>
</cp:coreProperties>
</file>