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AED" w:rsidRPr="00E33AED" w:rsidRDefault="00E33AED" w:rsidP="00E33AE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 Сельский Совет</w:t>
      </w:r>
    </w:p>
    <w:p w:rsidR="00E33AED" w:rsidRPr="00E33AED" w:rsidRDefault="00E33AED" w:rsidP="00E33AE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proofErr w:type="spellStart"/>
      <w:r w:rsidRPr="00E33AED">
        <w:rPr>
          <w:rFonts w:ascii="Times New Roman" w:eastAsia="Times New Roman" w:hAnsi="Times New Roman" w:cs="Times New Roman"/>
          <w:color w:val="212121"/>
          <w:sz w:val="21"/>
          <w:szCs w:val="21"/>
          <w:lang w:eastAsia="ru-RU"/>
        </w:rPr>
        <w:t>Святославского</w:t>
      </w:r>
      <w:proofErr w:type="spellEnd"/>
      <w:r w:rsidRPr="00E33AED">
        <w:rPr>
          <w:rFonts w:ascii="Times New Roman" w:eastAsia="Times New Roman" w:hAnsi="Times New Roman" w:cs="Times New Roman"/>
          <w:color w:val="212121"/>
          <w:sz w:val="21"/>
          <w:szCs w:val="21"/>
          <w:lang w:eastAsia="ru-RU"/>
        </w:rPr>
        <w:t xml:space="preserve"> муниципального образования</w:t>
      </w:r>
    </w:p>
    <w:p w:rsidR="00E33AED" w:rsidRPr="00E33AED" w:rsidRDefault="00E33AED" w:rsidP="00E33AE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proofErr w:type="spellStart"/>
      <w:r w:rsidRPr="00E33AED">
        <w:rPr>
          <w:rFonts w:ascii="Times New Roman" w:eastAsia="Times New Roman" w:hAnsi="Times New Roman" w:cs="Times New Roman"/>
          <w:color w:val="212121"/>
          <w:sz w:val="21"/>
          <w:szCs w:val="21"/>
          <w:lang w:eastAsia="ru-RU"/>
        </w:rPr>
        <w:t>Самойловского</w:t>
      </w:r>
      <w:proofErr w:type="spellEnd"/>
      <w:r w:rsidRPr="00E33AED">
        <w:rPr>
          <w:rFonts w:ascii="Times New Roman" w:eastAsia="Times New Roman" w:hAnsi="Times New Roman" w:cs="Times New Roman"/>
          <w:color w:val="212121"/>
          <w:sz w:val="21"/>
          <w:szCs w:val="21"/>
          <w:lang w:eastAsia="ru-RU"/>
        </w:rPr>
        <w:t xml:space="preserve"> муниципального района Саратовской области</w:t>
      </w:r>
    </w:p>
    <w:p w:rsidR="00E33AED" w:rsidRPr="00E33AED" w:rsidRDefault="00E33AED" w:rsidP="00E33AE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  </w:t>
      </w:r>
    </w:p>
    <w:p w:rsidR="00E33AED" w:rsidRPr="00E33AED" w:rsidRDefault="00E33AED" w:rsidP="00E33AE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p>
    <w:p w:rsidR="00E33AED" w:rsidRPr="00E33AED" w:rsidRDefault="00E33AED" w:rsidP="00E33AE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РЕШЕНИЕ № 84</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 </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от «06» марта 2020 г.                                                               с. Святославка</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 </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 xml:space="preserve">О назначении публичных слушаний по проекту решения сельского Совета </w:t>
      </w:r>
      <w:proofErr w:type="spellStart"/>
      <w:r w:rsidRPr="00E33AED">
        <w:rPr>
          <w:rFonts w:ascii="Times New Roman" w:eastAsia="Times New Roman" w:hAnsi="Times New Roman" w:cs="Times New Roman"/>
          <w:color w:val="212121"/>
          <w:sz w:val="21"/>
          <w:szCs w:val="21"/>
          <w:lang w:eastAsia="ru-RU"/>
        </w:rPr>
        <w:t>Святославского</w:t>
      </w:r>
      <w:proofErr w:type="spellEnd"/>
      <w:r w:rsidRPr="00E33AED">
        <w:rPr>
          <w:rFonts w:ascii="Times New Roman" w:eastAsia="Times New Roman" w:hAnsi="Times New Roman" w:cs="Times New Roman"/>
          <w:color w:val="212121"/>
          <w:sz w:val="21"/>
          <w:szCs w:val="21"/>
          <w:lang w:eastAsia="ru-RU"/>
        </w:rPr>
        <w:t xml:space="preserve"> муниципального образования </w:t>
      </w:r>
      <w:proofErr w:type="spellStart"/>
      <w:r w:rsidRPr="00E33AED">
        <w:rPr>
          <w:rFonts w:ascii="Times New Roman" w:eastAsia="Times New Roman" w:hAnsi="Times New Roman" w:cs="Times New Roman"/>
          <w:color w:val="212121"/>
          <w:sz w:val="21"/>
          <w:szCs w:val="21"/>
          <w:lang w:eastAsia="ru-RU"/>
        </w:rPr>
        <w:t>Самойловского</w:t>
      </w:r>
      <w:proofErr w:type="spellEnd"/>
      <w:r w:rsidRPr="00E33AED">
        <w:rPr>
          <w:rFonts w:ascii="Times New Roman" w:eastAsia="Times New Roman" w:hAnsi="Times New Roman" w:cs="Times New Roman"/>
          <w:color w:val="212121"/>
          <w:sz w:val="21"/>
          <w:szCs w:val="21"/>
          <w:lang w:eastAsia="ru-RU"/>
        </w:rPr>
        <w:t xml:space="preserve"> муниципального района Саратовской области «О внесении изменений и дополнений в решение сельского Совета </w:t>
      </w:r>
      <w:proofErr w:type="spellStart"/>
      <w:r w:rsidRPr="00E33AED">
        <w:rPr>
          <w:rFonts w:ascii="Times New Roman" w:eastAsia="Times New Roman" w:hAnsi="Times New Roman" w:cs="Times New Roman"/>
          <w:color w:val="212121"/>
          <w:sz w:val="21"/>
          <w:szCs w:val="21"/>
          <w:lang w:eastAsia="ru-RU"/>
        </w:rPr>
        <w:t>Святославского</w:t>
      </w:r>
      <w:proofErr w:type="spellEnd"/>
      <w:r w:rsidRPr="00E33AED">
        <w:rPr>
          <w:rFonts w:ascii="Times New Roman" w:eastAsia="Times New Roman" w:hAnsi="Times New Roman" w:cs="Times New Roman"/>
          <w:color w:val="212121"/>
          <w:sz w:val="21"/>
          <w:szCs w:val="21"/>
          <w:lang w:eastAsia="ru-RU"/>
        </w:rPr>
        <w:t xml:space="preserve"> муниципального образования </w:t>
      </w:r>
      <w:proofErr w:type="spellStart"/>
      <w:r w:rsidRPr="00E33AED">
        <w:rPr>
          <w:rFonts w:ascii="Times New Roman" w:eastAsia="Times New Roman" w:hAnsi="Times New Roman" w:cs="Times New Roman"/>
          <w:color w:val="212121"/>
          <w:sz w:val="21"/>
          <w:szCs w:val="21"/>
          <w:lang w:eastAsia="ru-RU"/>
        </w:rPr>
        <w:t>Самойловского</w:t>
      </w:r>
      <w:proofErr w:type="spellEnd"/>
      <w:r w:rsidRPr="00E33AED">
        <w:rPr>
          <w:rFonts w:ascii="Times New Roman" w:eastAsia="Times New Roman" w:hAnsi="Times New Roman" w:cs="Times New Roman"/>
          <w:color w:val="212121"/>
          <w:sz w:val="21"/>
          <w:szCs w:val="21"/>
          <w:lang w:eastAsia="ru-RU"/>
        </w:rPr>
        <w:t xml:space="preserve"> муниципального района Саратовской области от 23.09.2019 г. №67 «Об утверждении Правил благоустройства территории </w:t>
      </w:r>
      <w:proofErr w:type="spellStart"/>
      <w:r w:rsidRPr="00E33AED">
        <w:rPr>
          <w:rFonts w:ascii="Times New Roman" w:eastAsia="Times New Roman" w:hAnsi="Times New Roman" w:cs="Times New Roman"/>
          <w:color w:val="212121"/>
          <w:sz w:val="21"/>
          <w:szCs w:val="21"/>
          <w:lang w:eastAsia="ru-RU"/>
        </w:rPr>
        <w:t>Святославского</w:t>
      </w:r>
      <w:proofErr w:type="spellEnd"/>
      <w:r w:rsidRPr="00E33AED">
        <w:rPr>
          <w:rFonts w:ascii="Times New Roman" w:eastAsia="Times New Roman" w:hAnsi="Times New Roman" w:cs="Times New Roman"/>
          <w:color w:val="212121"/>
          <w:sz w:val="21"/>
          <w:szCs w:val="21"/>
          <w:lang w:eastAsia="ru-RU"/>
        </w:rPr>
        <w:t xml:space="preserve"> муниципального образования </w:t>
      </w:r>
      <w:proofErr w:type="spellStart"/>
      <w:r w:rsidRPr="00E33AED">
        <w:rPr>
          <w:rFonts w:ascii="Times New Roman" w:eastAsia="Times New Roman" w:hAnsi="Times New Roman" w:cs="Times New Roman"/>
          <w:color w:val="212121"/>
          <w:sz w:val="21"/>
          <w:szCs w:val="21"/>
          <w:lang w:eastAsia="ru-RU"/>
        </w:rPr>
        <w:t>Самойловского</w:t>
      </w:r>
      <w:proofErr w:type="spellEnd"/>
      <w:r w:rsidRPr="00E33AED">
        <w:rPr>
          <w:rFonts w:ascii="Times New Roman" w:eastAsia="Times New Roman" w:hAnsi="Times New Roman" w:cs="Times New Roman"/>
          <w:color w:val="212121"/>
          <w:sz w:val="21"/>
          <w:szCs w:val="21"/>
          <w:lang w:eastAsia="ru-RU"/>
        </w:rPr>
        <w:t xml:space="preserve"> муниципального района Саратовской области»</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 </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w:t>
      </w:r>
      <w:proofErr w:type="spellStart"/>
      <w:r w:rsidRPr="00E33AED">
        <w:rPr>
          <w:rFonts w:ascii="Times New Roman" w:eastAsia="Times New Roman" w:hAnsi="Times New Roman" w:cs="Times New Roman"/>
          <w:color w:val="212121"/>
          <w:sz w:val="21"/>
          <w:szCs w:val="21"/>
          <w:lang w:eastAsia="ru-RU"/>
        </w:rPr>
        <w:t>Святославского</w:t>
      </w:r>
      <w:proofErr w:type="spellEnd"/>
      <w:r w:rsidRPr="00E33AED">
        <w:rPr>
          <w:rFonts w:ascii="Times New Roman" w:eastAsia="Times New Roman" w:hAnsi="Times New Roman" w:cs="Times New Roman"/>
          <w:color w:val="212121"/>
          <w:sz w:val="21"/>
          <w:szCs w:val="21"/>
          <w:lang w:eastAsia="ru-RU"/>
        </w:rPr>
        <w:t xml:space="preserve"> муниципального образования </w:t>
      </w:r>
      <w:proofErr w:type="spellStart"/>
      <w:r w:rsidRPr="00E33AED">
        <w:rPr>
          <w:rFonts w:ascii="Times New Roman" w:eastAsia="Times New Roman" w:hAnsi="Times New Roman" w:cs="Times New Roman"/>
          <w:color w:val="212121"/>
          <w:sz w:val="21"/>
          <w:szCs w:val="21"/>
          <w:lang w:eastAsia="ru-RU"/>
        </w:rPr>
        <w:t>Самойловского</w:t>
      </w:r>
      <w:proofErr w:type="spellEnd"/>
      <w:r w:rsidRPr="00E33AED">
        <w:rPr>
          <w:rFonts w:ascii="Times New Roman" w:eastAsia="Times New Roman" w:hAnsi="Times New Roman" w:cs="Times New Roman"/>
          <w:color w:val="212121"/>
          <w:sz w:val="21"/>
          <w:szCs w:val="21"/>
          <w:lang w:eastAsia="ru-RU"/>
        </w:rPr>
        <w:t xml:space="preserve"> муниципального района Саратовской области, решением сельского Совета </w:t>
      </w:r>
      <w:proofErr w:type="spellStart"/>
      <w:r w:rsidRPr="00E33AED">
        <w:rPr>
          <w:rFonts w:ascii="Times New Roman" w:eastAsia="Times New Roman" w:hAnsi="Times New Roman" w:cs="Times New Roman"/>
          <w:color w:val="212121"/>
          <w:sz w:val="21"/>
          <w:szCs w:val="21"/>
          <w:lang w:eastAsia="ru-RU"/>
        </w:rPr>
        <w:t>Святославского</w:t>
      </w:r>
      <w:proofErr w:type="spellEnd"/>
      <w:r w:rsidRPr="00E33AED">
        <w:rPr>
          <w:rFonts w:ascii="Times New Roman" w:eastAsia="Times New Roman" w:hAnsi="Times New Roman" w:cs="Times New Roman"/>
          <w:color w:val="212121"/>
          <w:sz w:val="21"/>
          <w:szCs w:val="21"/>
          <w:lang w:eastAsia="ru-RU"/>
        </w:rPr>
        <w:t xml:space="preserve"> муниципального образования от «01» октября 2018 г. №15 «Об утверждении Положения о публичных слушаниях, общественных обсуждениях в </w:t>
      </w:r>
      <w:proofErr w:type="spellStart"/>
      <w:r w:rsidRPr="00E33AED">
        <w:rPr>
          <w:rFonts w:ascii="Times New Roman" w:eastAsia="Times New Roman" w:hAnsi="Times New Roman" w:cs="Times New Roman"/>
          <w:color w:val="212121"/>
          <w:sz w:val="21"/>
          <w:szCs w:val="21"/>
          <w:lang w:eastAsia="ru-RU"/>
        </w:rPr>
        <w:t>Святославском</w:t>
      </w:r>
      <w:proofErr w:type="spellEnd"/>
      <w:r w:rsidRPr="00E33AED">
        <w:rPr>
          <w:rFonts w:ascii="Times New Roman" w:eastAsia="Times New Roman" w:hAnsi="Times New Roman" w:cs="Times New Roman"/>
          <w:color w:val="212121"/>
          <w:sz w:val="21"/>
          <w:szCs w:val="21"/>
          <w:lang w:eastAsia="ru-RU"/>
        </w:rPr>
        <w:t xml:space="preserve"> муниципальном образовании </w:t>
      </w:r>
      <w:proofErr w:type="spellStart"/>
      <w:r w:rsidRPr="00E33AED">
        <w:rPr>
          <w:rFonts w:ascii="Times New Roman" w:eastAsia="Times New Roman" w:hAnsi="Times New Roman" w:cs="Times New Roman"/>
          <w:color w:val="212121"/>
          <w:sz w:val="21"/>
          <w:szCs w:val="21"/>
          <w:lang w:eastAsia="ru-RU"/>
        </w:rPr>
        <w:t>Самойловского</w:t>
      </w:r>
      <w:proofErr w:type="spellEnd"/>
      <w:r w:rsidRPr="00E33AED">
        <w:rPr>
          <w:rFonts w:ascii="Times New Roman" w:eastAsia="Times New Roman" w:hAnsi="Times New Roman" w:cs="Times New Roman"/>
          <w:color w:val="212121"/>
          <w:sz w:val="21"/>
          <w:szCs w:val="21"/>
          <w:lang w:eastAsia="ru-RU"/>
        </w:rPr>
        <w:t xml:space="preserve"> муниципального района Саратовской области», сельский Совет </w:t>
      </w:r>
      <w:proofErr w:type="spellStart"/>
      <w:r w:rsidRPr="00E33AED">
        <w:rPr>
          <w:rFonts w:ascii="Times New Roman" w:eastAsia="Times New Roman" w:hAnsi="Times New Roman" w:cs="Times New Roman"/>
          <w:color w:val="212121"/>
          <w:sz w:val="21"/>
          <w:szCs w:val="21"/>
          <w:lang w:eastAsia="ru-RU"/>
        </w:rPr>
        <w:t>Святославского</w:t>
      </w:r>
      <w:proofErr w:type="spellEnd"/>
      <w:r w:rsidRPr="00E33AED">
        <w:rPr>
          <w:rFonts w:ascii="Times New Roman" w:eastAsia="Times New Roman" w:hAnsi="Times New Roman" w:cs="Times New Roman"/>
          <w:color w:val="212121"/>
          <w:sz w:val="21"/>
          <w:szCs w:val="21"/>
          <w:lang w:eastAsia="ru-RU"/>
        </w:rPr>
        <w:t xml:space="preserve"> муниципального образования </w:t>
      </w:r>
      <w:proofErr w:type="spellStart"/>
      <w:r w:rsidRPr="00E33AED">
        <w:rPr>
          <w:rFonts w:ascii="Times New Roman" w:eastAsia="Times New Roman" w:hAnsi="Times New Roman" w:cs="Times New Roman"/>
          <w:color w:val="212121"/>
          <w:sz w:val="21"/>
          <w:szCs w:val="21"/>
          <w:lang w:eastAsia="ru-RU"/>
        </w:rPr>
        <w:t>Самойловского</w:t>
      </w:r>
      <w:proofErr w:type="spellEnd"/>
      <w:r w:rsidRPr="00E33AED">
        <w:rPr>
          <w:rFonts w:ascii="Times New Roman" w:eastAsia="Times New Roman" w:hAnsi="Times New Roman" w:cs="Times New Roman"/>
          <w:color w:val="212121"/>
          <w:sz w:val="21"/>
          <w:szCs w:val="21"/>
          <w:lang w:eastAsia="ru-RU"/>
        </w:rPr>
        <w:t xml:space="preserve"> муниципального района Саратовской области</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РЕШИЛ:</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 xml:space="preserve">1. Назначить публичные слушания по прилагаемому проекту решения сельского Совета </w:t>
      </w:r>
      <w:proofErr w:type="spellStart"/>
      <w:r w:rsidRPr="00E33AED">
        <w:rPr>
          <w:rFonts w:ascii="Times New Roman" w:eastAsia="Times New Roman" w:hAnsi="Times New Roman" w:cs="Times New Roman"/>
          <w:color w:val="212121"/>
          <w:sz w:val="21"/>
          <w:szCs w:val="21"/>
          <w:lang w:eastAsia="ru-RU"/>
        </w:rPr>
        <w:t>Святославского</w:t>
      </w:r>
      <w:proofErr w:type="spellEnd"/>
      <w:r w:rsidRPr="00E33AED">
        <w:rPr>
          <w:rFonts w:ascii="Times New Roman" w:eastAsia="Times New Roman" w:hAnsi="Times New Roman" w:cs="Times New Roman"/>
          <w:color w:val="212121"/>
          <w:sz w:val="21"/>
          <w:szCs w:val="21"/>
          <w:lang w:eastAsia="ru-RU"/>
        </w:rPr>
        <w:t xml:space="preserve"> муниципального образования </w:t>
      </w:r>
      <w:proofErr w:type="spellStart"/>
      <w:r w:rsidRPr="00E33AED">
        <w:rPr>
          <w:rFonts w:ascii="Times New Roman" w:eastAsia="Times New Roman" w:hAnsi="Times New Roman" w:cs="Times New Roman"/>
          <w:color w:val="212121"/>
          <w:sz w:val="21"/>
          <w:szCs w:val="21"/>
          <w:lang w:eastAsia="ru-RU"/>
        </w:rPr>
        <w:t>Самойловского</w:t>
      </w:r>
      <w:proofErr w:type="spellEnd"/>
      <w:r w:rsidRPr="00E33AED">
        <w:rPr>
          <w:rFonts w:ascii="Times New Roman" w:eastAsia="Times New Roman" w:hAnsi="Times New Roman" w:cs="Times New Roman"/>
          <w:color w:val="212121"/>
          <w:sz w:val="21"/>
          <w:szCs w:val="21"/>
          <w:lang w:eastAsia="ru-RU"/>
        </w:rPr>
        <w:t xml:space="preserve"> муниципального района Саратовской области «О внесении изменений и дополнений в решение сельского Совета </w:t>
      </w:r>
      <w:proofErr w:type="spellStart"/>
      <w:r w:rsidRPr="00E33AED">
        <w:rPr>
          <w:rFonts w:ascii="Times New Roman" w:eastAsia="Times New Roman" w:hAnsi="Times New Roman" w:cs="Times New Roman"/>
          <w:color w:val="212121"/>
          <w:sz w:val="21"/>
          <w:szCs w:val="21"/>
          <w:lang w:eastAsia="ru-RU"/>
        </w:rPr>
        <w:t>Святославского</w:t>
      </w:r>
      <w:proofErr w:type="spellEnd"/>
      <w:r w:rsidRPr="00E33AED">
        <w:rPr>
          <w:rFonts w:ascii="Times New Roman" w:eastAsia="Times New Roman" w:hAnsi="Times New Roman" w:cs="Times New Roman"/>
          <w:color w:val="212121"/>
          <w:sz w:val="21"/>
          <w:szCs w:val="21"/>
          <w:lang w:eastAsia="ru-RU"/>
        </w:rPr>
        <w:t xml:space="preserve"> муниципального образования </w:t>
      </w:r>
      <w:proofErr w:type="spellStart"/>
      <w:r w:rsidRPr="00E33AED">
        <w:rPr>
          <w:rFonts w:ascii="Times New Roman" w:eastAsia="Times New Roman" w:hAnsi="Times New Roman" w:cs="Times New Roman"/>
          <w:color w:val="212121"/>
          <w:sz w:val="21"/>
          <w:szCs w:val="21"/>
          <w:lang w:eastAsia="ru-RU"/>
        </w:rPr>
        <w:t>Самойловского</w:t>
      </w:r>
      <w:proofErr w:type="spellEnd"/>
      <w:r w:rsidRPr="00E33AED">
        <w:rPr>
          <w:rFonts w:ascii="Times New Roman" w:eastAsia="Times New Roman" w:hAnsi="Times New Roman" w:cs="Times New Roman"/>
          <w:color w:val="212121"/>
          <w:sz w:val="21"/>
          <w:szCs w:val="21"/>
          <w:lang w:eastAsia="ru-RU"/>
        </w:rPr>
        <w:t xml:space="preserve"> муниципального района Саратовской области от 23.09.2019 г. №67 «Об утверждении Правил благоустройства территории </w:t>
      </w:r>
      <w:proofErr w:type="spellStart"/>
      <w:r w:rsidRPr="00E33AED">
        <w:rPr>
          <w:rFonts w:ascii="Times New Roman" w:eastAsia="Times New Roman" w:hAnsi="Times New Roman" w:cs="Times New Roman"/>
          <w:color w:val="212121"/>
          <w:sz w:val="21"/>
          <w:szCs w:val="21"/>
          <w:lang w:eastAsia="ru-RU"/>
        </w:rPr>
        <w:t>Святославского</w:t>
      </w:r>
      <w:proofErr w:type="spellEnd"/>
      <w:r w:rsidRPr="00E33AED">
        <w:rPr>
          <w:rFonts w:ascii="Times New Roman" w:eastAsia="Times New Roman" w:hAnsi="Times New Roman" w:cs="Times New Roman"/>
          <w:color w:val="212121"/>
          <w:sz w:val="21"/>
          <w:szCs w:val="21"/>
          <w:lang w:eastAsia="ru-RU"/>
        </w:rPr>
        <w:t xml:space="preserve"> муниципального образования </w:t>
      </w:r>
      <w:proofErr w:type="spellStart"/>
      <w:r w:rsidRPr="00E33AED">
        <w:rPr>
          <w:rFonts w:ascii="Times New Roman" w:eastAsia="Times New Roman" w:hAnsi="Times New Roman" w:cs="Times New Roman"/>
          <w:color w:val="212121"/>
          <w:sz w:val="21"/>
          <w:szCs w:val="21"/>
          <w:lang w:eastAsia="ru-RU"/>
        </w:rPr>
        <w:t>Самойловского</w:t>
      </w:r>
      <w:proofErr w:type="spellEnd"/>
      <w:r w:rsidRPr="00E33AED">
        <w:rPr>
          <w:rFonts w:ascii="Times New Roman" w:eastAsia="Times New Roman" w:hAnsi="Times New Roman" w:cs="Times New Roman"/>
          <w:color w:val="212121"/>
          <w:sz w:val="21"/>
          <w:szCs w:val="21"/>
          <w:lang w:eastAsia="ru-RU"/>
        </w:rPr>
        <w:t xml:space="preserve"> муниципального района Саратовской области» на 06 апреля 2020 года в 10:00 часов (местное время).</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 xml:space="preserve">Публичные слушания провести в здании администрации </w:t>
      </w:r>
      <w:proofErr w:type="spellStart"/>
      <w:r w:rsidRPr="00E33AED">
        <w:rPr>
          <w:rFonts w:ascii="Times New Roman" w:eastAsia="Times New Roman" w:hAnsi="Times New Roman" w:cs="Times New Roman"/>
          <w:color w:val="212121"/>
          <w:sz w:val="21"/>
          <w:szCs w:val="21"/>
          <w:lang w:eastAsia="ru-RU"/>
        </w:rPr>
        <w:t>Святославского</w:t>
      </w:r>
      <w:proofErr w:type="spellEnd"/>
      <w:r w:rsidRPr="00E33AED">
        <w:rPr>
          <w:rFonts w:ascii="Times New Roman" w:eastAsia="Times New Roman" w:hAnsi="Times New Roman" w:cs="Times New Roman"/>
          <w:color w:val="212121"/>
          <w:sz w:val="21"/>
          <w:szCs w:val="21"/>
          <w:lang w:eastAsia="ru-RU"/>
        </w:rPr>
        <w:t xml:space="preserve"> муниципального образования </w:t>
      </w:r>
      <w:proofErr w:type="spellStart"/>
      <w:r w:rsidRPr="00E33AED">
        <w:rPr>
          <w:rFonts w:ascii="Times New Roman" w:eastAsia="Times New Roman" w:hAnsi="Times New Roman" w:cs="Times New Roman"/>
          <w:color w:val="212121"/>
          <w:sz w:val="21"/>
          <w:szCs w:val="21"/>
          <w:lang w:eastAsia="ru-RU"/>
        </w:rPr>
        <w:t>Самойловского</w:t>
      </w:r>
      <w:proofErr w:type="spellEnd"/>
      <w:r w:rsidRPr="00E33AED">
        <w:rPr>
          <w:rFonts w:ascii="Times New Roman" w:eastAsia="Times New Roman" w:hAnsi="Times New Roman" w:cs="Times New Roman"/>
          <w:color w:val="212121"/>
          <w:sz w:val="21"/>
          <w:szCs w:val="21"/>
          <w:lang w:eastAsia="ru-RU"/>
        </w:rPr>
        <w:t xml:space="preserve"> муниципального района Саратовской области по адресу: Саратовская область, </w:t>
      </w:r>
      <w:proofErr w:type="spellStart"/>
      <w:r w:rsidRPr="00E33AED">
        <w:rPr>
          <w:rFonts w:ascii="Times New Roman" w:eastAsia="Times New Roman" w:hAnsi="Times New Roman" w:cs="Times New Roman"/>
          <w:color w:val="212121"/>
          <w:sz w:val="21"/>
          <w:szCs w:val="21"/>
          <w:lang w:eastAsia="ru-RU"/>
        </w:rPr>
        <w:t>Самойловский</w:t>
      </w:r>
      <w:proofErr w:type="spellEnd"/>
      <w:r w:rsidRPr="00E33AED">
        <w:rPr>
          <w:rFonts w:ascii="Times New Roman" w:eastAsia="Times New Roman" w:hAnsi="Times New Roman" w:cs="Times New Roman"/>
          <w:color w:val="212121"/>
          <w:sz w:val="21"/>
          <w:szCs w:val="21"/>
          <w:lang w:eastAsia="ru-RU"/>
        </w:rPr>
        <w:t xml:space="preserve"> район, </w:t>
      </w:r>
      <w:proofErr w:type="spellStart"/>
      <w:r w:rsidRPr="00E33AED">
        <w:rPr>
          <w:rFonts w:ascii="Times New Roman" w:eastAsia="Times New Roman" w:hAnsi="Times New Roman" w:cs="Times New Roman"/>
          <w:color w:val="212121"/>
          <w:sz w:val="21"/>
          <w:szCs w:val="21"/>
          <w:lang w:eastAsia="ru-RU"/>
        </w:rPr>
        <w:t>с.Святославка</w:t>
      </w:r>
      <w:proofErr w:type="spellEnd"/>
      <w:r w:rsidRPr="00E33AED">
        <w:rPr>
          <w:rFonts w:ascii="Times New Roman" w:eastAsia="Times New Roman" w:hAnsi="Times New Roman" w:cs="Times New Roman"/>
          <w:color w:val="212121"/>
          <w:sz w:val="21"/>
          <w:szCs w:val="21"/>
          <w:lang w:eastAsia="ru-RU"/>
        </w:rPr>
        <w:t xml:space="preserve">, </w:t>
      </w:r>
      <w:proofErr w:type="spellStart"/>
      <w:r w:rsidRPr="00E33AED">
        <w:rPr>
          <w:rFonts w:ascii="Times New Roman" w:eastAsia="Times New Roman" w:hAnsi="Times New Roman" w:cs="Times New Roman"/>
          <w:color w:val="212121"/>
          <w:sz w:val="21"/>
          <w:szCs w:val="21"/>
          <w:lang w:eastAsia="ru-RU"/>
        </w:rPr>
        <w:t>ул.Кооперативная</w:t>
      </w:r>
      <w:proofErr w:type="spellEnd"/>
      <w:r w:rsidRPr="00E33AED">
        <w:rPr>
          <w:rFonts w:ascii="Times New Roman" w:eastAsia="Times New Roman" w:hAnsi="Times New Roman" w:cs="Times New Roman"/>
          <w:color w:val="212121"/>
          <w:sz w:val="21"/>
          <w:szCs w:val="21"/>
          <w:lang w:eastAsia="ru-RU"/>
        </w:rPr>
        <w:t>, 2 А</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 xml:space="preserve">2. С материалами проекта решения сельского Совета </w:t>
      </w:r>
      <w:proofErr w:type="spellStart"/>
      <w:r w:rsidRPr="00E33AED">
        <w:rPr>
          <w:rFonts w:ascii="Times New Roman" w:eastAsia="Times New Roman" w:hAnsi="Times New Roman" w:cs="Times New Roman"/>
          <w:color w:val="212121"/>
          <w:sz w:val="21"/>
          <w:szCs w:val="21"/>
          <w:lang w:eastAsia="ru-RU"/>
        </w:rPr>
        <w:t>Святославского</w:t>
      </w:r>
      <w:proofErr w:type="spellEnd"/>
      <w:r w:rsidRPr="00E33AED">
        <w:rPr>
          <w:rFonts w:ascii="Times New Roman" w:eastAsia="Times New Roman" w:hAnsi="Times New Roman" w:cs="Times New Roman"/>
          <w:color w:val="212121"/>
          <w:sz w:val="21"/>
          <w:szCs w:val="21"/>
          <w:lang w:eastAsia="ru-RU"/>
        </w:rPr>
        <w:t xml:space="preserve"> муниципального образования </w:t>
      </w:r>
      <w:proofErr w:type="spellStart"/>
      <w:r w:rsidRPr="00E33AED">
        <w:rPr>
          <w:rFonts w:ascii="Times New Roman" w:eastAsia="Times New Roman" w:hAnsi="Times New Roman" w:cs="Times New Roman"/>
          <w:color w:val="212121"/>
          <w:sz w:val="21"/>
          <w:szCs w:val="21"/>
          <w:lang w:eastAsia="ru-RU"/>
        </w:rPr>
        <w:t>Самойловского</w:t>
      </w:r>
      <w:proofErr w:type="spellEnd"/>
      <w:r w:rsidRPr="00E33AED">
        <w:rPr>
          <w:rFonts w:ascii="Times New Roman" w:eastAsia="Times New Roman" w:hAnsi="Times New Roman" w:cs="Times New Roman"/>
          <w:color w:val="212121"/>
          <w:sz w:val="21"/>
          <w:szCs w:val="21"/>
          <w:lang w:eastAsia="ru-RU"/>
        </w:rPr>
        <w:t xml:space="preserve"> муниципального района Саратовской области «О внесении изменений и дополнений в решение сельского Совета </w:t>
      </w:r>
      <w:proofErr w:type="spellStart"/>
      <w:r w:rsidRPr="00E33AED">
        <w:rPr>
          <w:rFonts w:ascii="Times New Roman" w:eastAsia="Times New Roman" w:hAnsi="Times New Roman" w:cs="Times New Roman"/>
          <w:color w:val="212121"/>
          <w:sz w:val="21"/>
          <w:szCs w:val="21"/>
          <w:lang w:eastAsia="ru-RU"/>
        </w:rPr>
        <w:t>Святославского</w:t>
      </w:r>
      <w:proofErr w:type="spellEnd"/>
      <w:r w:rsidRPr="00E33AED">
        <w:rPr>
          <w:rFonts w:ascii="Times New Roman" w:eastAsia="Times New Roman" w:hAnsi="Times New Roman" w:cs="Times New Roman"/>
          <w:color w:val="212121"/>
          <w:sz w:val="21"/>
          <w:szCs w:val="21"/>
          <w:lang w:eastAsia="ru-RU"/>
        </w:rPr>
        <w:t xml:space="preserve"> муниципального образования </w:t>
      </w:r>
      <w:proofErr w:type="spellStart"/>
      <w:r w:rsidRPr="00E33AED">
        <w:rPr>
          <w:rFonts w:ascii="Times New Roman" w:eastAsia="Times New Roman" w:hAnsi="Times New Roman" w:cs="Times New Roman"/>
          <w:color w:val="212121"/>
          <w:sz w:val="21"/>
          <w:szCs w:val="21"/>
          <w:lang w:eastAsia="ru-RU"/>
        </w:rPr>
        <w:t>Самойловского</w:t>
      </w:r>
      <w:proofErr w:type="spellEnd"/>
      <w:r w:rsidRPr="00E33AED">
        <w:rPr>
          <w:rFonts w:ascii="Times New Roman" w:eastAsia="Times New Roman" w:hAnsi="Times New Roman" w:cs="Times New Roman"/>
          <w:color w:val="212121"/>
          <w:sz w:val="21"/>
          <w:szCs w:val="21"/>
          <w:lang w:eastAsia="ru-RU"/>
        </w:rPr>
        <w:t xml:space="preserve"> муниципального района Саратовской области от 23.09.2019 г. №67 «Об утверждении Правил благоустройства территории </w:t>
      </w:r>
      <w:proofErr w:type="spellStart"/>
      <w:r w:rsidRPr="00E33AED">
        <w:rPr>
          <w:rFonts w:ascii="Times New Roman" w:eastAsia="Times New Roman" w:hAnsi="Times New Roman" w:cs="Times New Roman"/>
          <w:color w:val="212121"/>
          <w:sz w:val="21"/>
          <w:szCs w:val="21"/>
          <w:lang w:eastAsia="ru-RU"/>
        </w:rPr>
        <w:t>Святославского</w:t>
      </w:r>
      <w:proofErr w:type="spellEnd"/>
      <w:r w:rsidRPr="00E33AED">
        <w:rPr>
          <w:rFonts w:ascii="Times New Roman" w:eastAsia="Times New Roman" w:hAnsi="Times New Roman" w:cs="Times New Roman"/>
          <w:color w:val="212121"/>
          <w:sz w:val="21"/>
          <w:szCs w:val="21"/>
          <w:lang w:eastAsia="ru-RU"/>
        </w:rPr>
        <w:t xml:space="preserve"> муниципального образования </w:t>
      </w:r>
      <w:proofErr w:type="spellStart"/>
      <w:r w:rsidRPr="00E33AED">
        <w:rPr>
          <w:rFonts w:ascii="Times New Roman" w:eastAsia="Times New Roman" w:hAnsi="Times New Roman" w:cs="Times New Roman"/>
          <w:color w:val="212121"/>
          <w:sz w:val="21"/>
          <w:szCs w:val="21"/>
          <w:lang w:eastAsia="ru-RU"/>
        </w:rPr>
        <w:t>Самойловского</w:t>
      </w:r>
      <w:proofErr w:type="spellEnd"/>
      <w:r w:rsidRPr="00E33AED">
        <w:rPr>
          <w:rFonts w:ascii="Times New Roman" w:eastAsia="Times New Roman" w:hAnsi="Times New Roman" w:cs="Times New Roman"/>
          <w:color w:val="212121"/>
          <w:sz w:val="21"/>
          <w:szCs w:val="21"/>
          <w:lang w:eastAsia="ru-RU"/>
        </w:rPr>
        <w:t xml:space="preserve"> муниципального района Саратовской области» можно ознакомиться:</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lastRenderedPageBreak/>
        <w:t xml:space="preserve">- на официальном сайте администрации </w:t>
      </w:r>
      <w:proofErr w:type="spellStart"/>
      <w:r w:rsidRPr="00E33AED">
        <w:rPr>
          <w:rFonts w:ascii="Times New Roman" w:eastAsia="Times New Roman" w:hAnsi="Times New Roman" w:cs="Times New Roman"/>
          <w:color w:val="212121"/>
          <w:sz w:val="21"/>
          <w:szCs w:val="21"/>
          <w:lang w:eastAsia="ru-RU"/>
        </w:rPr>
        <w:t>Святославского</w:t>
      </w:r>
      <w:proofErr w:type="spellEnd"/>
      <w:r w:rsidRPr="00E33AED">
        <w:rPr>
          <w:rFonts w:ascii="Times New Roman" w:eastAsia="Times New Roman" w:hAnsi="Times New Roman" w:cs="Times New Roman"/>
          <w:color w:val="212121"/>
          <w:sz w:val="21"/>
          <w:szCs w:val="21"/>
          <w:lang w:eastAsia="ru-RU"/>
        </w:rPr>
        <w:t xml:space="preserve"> муниципального образования </w:t>
      </w:r>
      <w:proofErr w:type="spellStart"/>
      <w:r w:rsidRPr="00E33AED">
        <w:rPr>
          <w:rFonts w:ascii="Times New Roman" w:eastAsia="Times New Roman" w:hAnsi="Times New Roman" w:cs="Times New Roman"/>
          <w:color w:val="212121"/>
          <w:sz w:val="21"/>
          <w:szCs w:val="21"/>
          <w:lang w:eastAsia="ru-RU"/>
        </w:rPr>
        <w:t>Самойловского</w:t>
      </w:r>
      <w:proofErr w:type="spellEnd"/>
      <w:r w:rsidRPr="00E33AED">
        <w:rPr>
          <w:rFonts w:ascii="Times New Roman" w:eastAsia="Times New Roman" w:hAnsi="Times New Roman" w:cs="Times New Roman"/>
          <w:color w:val="212121"/>
          <w:sz w:val="21"/>
          <w:szCs w:val="21"/>
          <w:lang w:eastAsia="ru-RU"/>
        </w:rPr>
        <w:t xml:space="preserve"> муниципального района Саратовской области http:// </w:t>
      </w:r>
      <w:hyperlink r:id="rId4" w:history="1">
        <w:r w:rsidRPr="00E33AED">
          <w:rPr>
            <w:rFonts w:ascii="Times New Roman" w:eastAsia="Times New Roman" w:hAnsi="Times New Roman" w:cs="Times New Roman"/>
            <w:color w:val="0263B2"/>
            <w:sz w:val="21"/>
            <w:szCs w:val="21"/>
            <w:u w:val="single"/>
            <w:lang w:eastAsia="ru-RU"/>
          </w:rPr>
          <w:t>http://svyatslav.ru/</w:t>
        </w:r>
      </w:hyperlink>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 xml:space="preserve">- в администрации </w:t>
      </w:r>
      <w:proofErr w:type="spellStart"/>
      <w:r w:rsidRPr="00E33AED">
        <w:rPr>
          <w:rFonts w:ascii="Times New Roman" w:eastAsia="Times New Roman" w:hAnsi="Times New Roman" w:cs="Times New Roman"/>
          <w:color w:val="212121"/>
          <w:sz w:val="21"/>
          <w:szCs w:val="21"/>
          <w:lang w:eastAsia="ru-RU"/>
        </w:rPr>
        <w:t>Святославского</w:t>
      </w:r>
      <w:proofErr w:type="spellEnd"/>
      <w:r w:rsidRPr="00E33AED">
        <w:rPr>
          <w:rFonts w:ascii="Times New Roman" w:eastAsia="Times New Roman" w:hAnsi="Times New Roman" w:cs="Times New Roman"/>
          <w:color w:val="212121"/>
          <w:sz w:val="21"/>
          <w:szCs w:val="21"/>
          <w:lang w:eastAsia="ru-RU"/>
        </w:rPr>
        <w:t xml:space="preserve"> муниципального образования </w:t>
      </w:r>
      <w:proofErr w:type="spellStart"/>
      <w:r w:rsidRPr="00E33AED">
        <w:rPr>
          <w:rFonts w:ascii="Times New Roman" w:eastAsia="Times New Roman" w:hAnsi="Times New Roman" w:cs="Times New Roman"/>
          <w:color w:val="212121"/>
          <w:sz w:val="21"/>
          <w:szCs w:val="21"/>
          <w:lang w:eastAsia="ru-RU"/>
        </w:rPr>
        <w:t>Самойловского</w:t>
      </w:r>
      <w:proofErr w:type="spellEnd"/>
      <w:r w:rsidRPr="00E33AED">
        <w:rPr>
          <w:rFonts w:ascii="Times New Roman" w:eastAsia="Times New Roman" w:hAnsi="Times New Roman" w:cs="Times New Roman"/>
          <w:color w:val="212121"/>
          <w:sz w:val="21"/>
          <w:szCs w:val="21"/>
          <w:lang w:eastAsia="ru-RU"/>
        </w:rPr>
        <w:t xml:space="preserve"> муниципального района Саратовской области по адресу: Саратовская область, </w:t>
      </w:r>
      <w:proofErr w:type="spellStart"/>
      <w:r w:rsidRPr="00E33AED">
        <w:rPr>
          <w:rFonts w:ascii="Times New Roman" w:eastAsia="Times New Roman" w:hAnsi="Times New Roman" w:cs="Times New Roman"/>
          <w:color w:val="212121"/>
          <w:sz w:val="21"/>
          <w:szCs w:val="21"/>
          <w:lang w:eastAsia="ru-RU"/>
        </w:rPr>
        <w:t>Самойловский</w:t>
      </w:r>
      <w:proofErr w:type="spellEnd"/>
      <w:r w:rsidRPr="00E33AED">
        <w:rPr>
          <w:rFonts w:ascii="Times New Roman" w:eastAsia="Times New Roman" w:hAnsi="Times New Roman" w:cs="Times New Roman"/>
          <w:color w:val="212121"/>
          <w:sz w:val="21"/>
          <w:szCs w:val="21"/>
          <w:lang w:eastAsia="ru-RU"/>
        </w:rPr>
        <w:t xml:space="preserve"> район, </w:t>
      </w:r>
      <w:proofErr w:type="spellStart"/>
      <w:r w:rsidRPr="00E33AED">
        <w:rPr>
          <w:rFonts w:ascii="Times New Roman" w:eastAsia="Times New Roman" w:hAnsi="Times New Roman" w:cs="Times New Roman"/>
          <w:color w:val="212121"/>
          <w:sz w:val="21"/>
          <w:szCs w:val="21"/>
          <w:lang w:eastAsia="ru-RU"/>
        </w:rPr>
        <w:t>с.Святославка</w:t>
      </w:r>
      <w:proofErr w:type="spellEnd"/>
      <w:r w:rsidRPr="00E33AED">
        <w:rPr>
          <w:rFonts w:ascii="Times New Roman" w:eastAsia="Times New Roman" w:hAnsi="Times New Roman" w:cs="Times New Roman"/>
          <w:color w:val="212121"/>
          <w:sz w:val="21"/>
          <w:szCs w:val="21"/>
          <w:lang w:eastAsia="ru-RU"/>
        </w:rPr>
        <w:t xml:space="preserve">, </w:t>
      </w:r>
      <w:proofErr w:type="spellStart"/>
      <w:r w:rsidRPr="00E33AED">
        <w:rPr>
          <w:rFonts w:ascii="Times New Roman" w:eastAsia="Times New Roman" w:hAnsi="Times New Roman" w:cs="Times New Roman"/>
          <w:color w:val="212121"/>
          <w:sz w:val="21"/>
          <w:szCs w:val="21"/>
          <w:lang w:eastAsia="ru-RU"/>
        </w:rPr>
        <w:t>ул.Кооперативная</w:t>
      </w:r>
      <w:proofErr w:type="spellEnd"/>
      <w:r w:rsidRPr="00E33AED">
        <w:rPr>
          <w:rFonts w:ascii="Times New Roman" w:eastAsia="Times New Roman" w:hAnsi="Times New Roman" w:cs="Times New Roman"/>
          <w:color w:val="212121"/>
          <w:sz w:val="21"/>
          <w:szCs w:val="21"/>
          <w:lang w:eastAsia="ru-RU"/>
        </w:rPr>
        <w:t>, 2 А: (ежедневно с 8.00 до 16.00, кроме субботы и воскресенья), с момента обнародования до даты проведения слушаний.</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 xml:space="preserve">3. Письменные замечания и предложения к проекту решения сельского Совета </w:t>
      </w:r>
      <w:proofErr w:type="spellStart"/>
      <w:r w:rsidRPr="00E33AED">
        <w:rPr>
          <w:rFonts w:ascii="Times New Roman" w:eastAsia="Times New Roman" w:hAnsi="Times New Roman" w:cs="Times New Roman"/>
          <w:color w:val="212121"/>
          <w:sz w:val="21"/>
          <w:szCs w:val="21"/>
          <w:lang w:eastAsia="ru-RU"/>
        </w:rPr>
        <w:t>Святославского</w:t>
      </w:r>
      <w:proofErr w:type="spellEnd"/>
      <w:r w:rsidRPr="00E33AED">
        <w:rPr>
          <w:rFonts w:ascii="Times New Roman" w:eastAsia="Times New Roman" w:hAnsi="Times New Roman" w:cs="Times New Roman"/>
          <w:color w:val="212121"/>
          <w:sz w:val="21"/>
          <w:szCs w:val="21"/>
          <w:lang w:eastAsia="ru-RU"/>
        </w:rPr>
        <w:t xml:space="preserve"> муниципального образования </w:t>
      </w:r>
      <w:proofErr w:type="spellStart"/>
      <w:r w:rsidRPr="00E33AED">
        <w:rPr>
          <w:rFonts w:ascii="Times New Roman" w:eastAsia="Times New Roman" w:hAnsi="Times New Roman" w:cs="Times New Roman"/>
          <w:color w:val="212121"/>
          <w:sz w:val="21"/>
          <w:szCs w:val="21"/>
          <w:lang w:eastAsia="ru-RU"/>
        </w:rPr>
        <w:t>Самойловского</w:t>
      </w:r>
      <w:proofErr w:type="spellEnd"/>
      <w:r w:rsidRPr="00E33AED">
        <w:rPr>
          <w:rFonts w:ascii="Times New Roman" w:eastAsia="Times New Roman" w:hAnsi="Times New Roman" w:cs="Times New Roman"/>
          <w:color w:val="212121"/>
          <w:sz w:val="21"/>
          <w:szCs w:val="21"/>
          <w:lang w:eastAsia="ru-RU"/>
        </w:rPr>
        <w:t xml:space="preserve"> муниципального района Саратовской области «О внесении изменений и дополнений в решение сельского Совета </w:t>
      </w:r>
      <w:proofErr w:type="spellStart"/>
      <w:r w:rsidRPr="00E33AED">
        <w:rPr>
          <w:rFonts w:ascii="Times New Roman" w:eastAsia="Times New Roman" w:hAnsi="Times New Roman" w:cs="Times New Roman"/>
          <w:color w:val="212121"/>
          <w:sz w:val="21"/>
          <w:szCs w:val="21"/>
          <w:lang w:eastAsia="ru-RU"/>
        </w:rPr>
        <w:t>Святославского</w:t>
      </w:r>
      <w:proofErr w:type="spellEnd"/>
      <w:r w:rsidRPr="00E33AED">
        <w:rPr>
          <w:rFonts w:ascii="Times New Roman" w:eastAsia="Times New Roman" w:hAnsi="Times New Roman" w:cs="Times New Roman"/>
          <w:color w:val="212121"/>
          <w:sz w:val="21"/>
          <w:szCs w:val="21"/>
          <w:lang w:eastAsia="ru-RU"/>
        </w:rPr>
        <w:t xml:space="preserve"> муниципального образования </w:t>
      </w:r>
      <w:proofErr w:type="spellStart"/>
      <w:r w:rsidRPr="00E33AED">
        <w:rPr>
          <w:rFonts w:ascii="Times New Roman" w:eastAsia="Times New Roman" w:hAnsi="Times New Roman" w:cs="Times New Roman"/>
          <w:color w:val="212121"/>
          <w:sz w:val="21"/>
          <w:szCs w:val="21"/>
          <w:lang w:eastAsia="ru-RU"/>
        </w:rPr>
        <w:t>Самойловского</w:t>
      </w:r>
      <w:proofErr w:type="spellEnd"/>
      <w:r w:rsidRPr="00E33AED">
        <w:rPr>
          <w:rFonts w:ascii="Times New Roman" w:eastAsia="Times New Roman" w:hAnsi="Times New Roman" w:cs="Times New Roman"/>
          <w:color w:val="212121"/>
          <w:sz w:val="21"/>
          <w:szCs w:val="21"/>
          <w:lang w:eastAsia="ru-RU"/>
        </w:rPr>
        <w:t xml:space="preserve"> муниципального района Саратовской области от 23.09.2019 г. №67 «Об утверждении Правил благоустройства территории </w:t>
      </w:r>
      <w:proofErr w:type="spellStart"/>
      <w:r w:rsidRPr="00E33AED">
        <w:rPr>
          <w:rFonts w:ascii="Times New Roman" w:eastAsia="Times New Roman" w:hAnsi="Times New Roman" w:cs="Times New Roman"/>
          <w:color w:val="212121"/>
          <w:sz w:val="21"/>
          <w:szCs w:val="21"/>
          <w:lang w:eastAsia="ru-RU"/>
        </w:rPr>
        <w:t>Святославского</w:t>
      </w:r>
      <w:proofErr w:type="spellEnd"/>
      <w:r w:rsidRPr="00E33AED">
        <w:rPr>
          <w:rFonts w:ascii="Times New Roman" w:eastAsia="Times New Roman" w:hAnsi="Times New Roman" w:cs="Times New Roman"/>
          <w:color w:val="212121"/>
          <w:sz w:val="21"/>
          <w:szCs w:val="21"/>
          <w:lang w:eastAsia="ru-RU"/>
        </w:rPr>
        <w:t xml:space="preserve"> муниципального образования </w:t>
      </w:r>
      <w:proofErr w:type="spellStart"/>
      <w:r w:rsidRPr="00E33AED">
        <w:rPr>
          <w:rFonts w:ascii="Times New Roman" w:eastAsia="Times New Roman" w:hAnsi="Times New Roman" w:cs="Times New Roman"/>
          <w:color w:val="212121"/>
          <w:sz w:val="21"/>
          <w:szCs w:val="21"/>
          <w:lang w:eastAsia="ru-RU"/>
        </w:rPr>
        <w:t>Самойловского</w:t>
      </w:r>
      <w:proofErr w:type="spellEnd"/>
      <w:r w:rsidRPr="00E33AED">
        <w:rPr>
          <w:rFonts w:ascii="Times New Roman" w:eastAsia="Times New Roman" w:hAnsi="Times New Roman" w:cs="Times New Roman"/>
          <w:color w:val="212121"/>
          <w:sz w:val="21"/>
          <w:szCs w:val="21"/>
          <w:lang w:eastAsia="ru-RU"/>
        </w:rPr>
        <w:t xml:space="preserve"> муниципального района Саратовской области» направляются в администрацию </w:t>
      </w:r>
      <w:proofErr w:type="spellStart"/>
      <w:r w:rsidRPr="00E33AED">
        <w:rPr>
          <w:rFonts w:ascii="Times New Roman" w:eastAsia="Times New Roman" w:hAnsi="Times New Roman" w:cs="Times New Roman"/>
          <w:color w:val="212121"/>
          <w:sz w:val="21"/>
          <w:szCs w:val="21"/>
          <w:lang w:eastAsia="ru-RU"/>
        </w:rPr>
        <w:t>Святославского</w:t>
      </w:r>
      <w:proofErr w:type="spellEnd"/>
      <w:r w:rsidRPr="00E33AED">
        <w:rPr>
          <w:rFonts w:ascii="Times New Roman" w:eastAsia="Times New Roman" w:hAnsi="Times New Roman" w:cs="Times New Roman"/>
          <w:color w:val="212121"/>
          <w:sz w:val="21"/>
          <w:szCs w:val="21"/>
          <w:lang w:eastAsia="ru-RU"/>
        </w:rPr>
        <w:t xml:space="preserve"> муниципального образования </w:t>
      </w:r>
      <w:proofErr w:type="spellStart"/>
      <w:r w:rsidRPr="00E33AED">
        <w:rPr>
          <w:rFonts w:ascii="Times New Roman" w:eastAsia="Times New Roman" w:hAnsi="Times New Roman" w:cs="Times New Roman"/>
          <w:color w:val="212121"/>
          <w:sz w:val="21"/>
          <w:szCs w:val="21"/>
          <w:lang w:eastAsia="ru-RU"/>
        </w:rPr>
        <w:t>Самойловского</w:t>
      </w:r>
      <w:proofErr w:type="spellEnd"/>
      <w:r w:rsidRPr="00E33AED">
        <w:rPr>
          <w:rFonts w:ascii="Times New Roman" w:eastAsia="Times New Roman" w:hAnsi="Times New Roman" w:cs="Times New Roman"/>
          <w:color w:val="212121"/>
          <w:sz w:val="21"/>
          <w:szCs w:val="21"/>
          <w:lang w:eastAsia="ru-RU"/>
        </w:rPr>
        <w:t xml:space="preserve"> муниципального района Саратовской области до 04 апреля 2020 года.</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 xml:space="preserve">4. Настоящее решение обнародовать «06» марта 2020 г. в специально выделенных местах обнародования и разместить на официальном сайте администрации </w:t>
      </w:r>
      <w:proofErr w:type="spellStart"/>
      <w:r w:rsidRPr="00E33AED">
        <w:rPr>
          <w:rFonts w:ascii="Times New Roman" w:eastAsia="Times New Roman" w:hAnsi="Times New Roman" w:cs="Times New Roman"/>
          <w:color w:val="212121"/>
          <w:sz w:val="21"/>
          <w:szCs w:val="21"/>
          <w:lang w:eastAsia="ru-RU"/>
        </w:rPr>
        <w:t>Святославского</w:t>
      </w:r>
      <w:proofErr w:type="spellEnd"/>
      <w:r w:rsidRPr="00E33AED">
        <w:rPr>
          <w:rFonts w:ascii="Times New Roman" w:eastAsia="Times New Roman" w:hAnsi="Times New Roman" w:cs="Times New Roman"/>
          <w:color w:val="212121"/>
          <w:sz w:val="21"/>
          <w:szCs w:val="21"/>
          <w:lang w:eastAsia="ru-RU"/>
        </w:rPr>
        <w:t xml:space="preserve"> муниципального образования </w:t>
      </w:r>
      <w:proofErr w:type="spellStart"/>
      <w:r w:rsidRPr="00E33AED">
        <w:rPr>
          <w:rFonts w:ascii="Times New Roman" w:eastAsia="Times New Roman" w:hAnsi="Times New Roman" w:cs="Times New Roman"/>
          <w:color w:val="212121"/>
          <w:sz w:val="21"/>
          <w:szCs w:val="21"/>
          <w:lang w:eastAsia="ru-RU"/>
        </w:rPr>
        <w:t>Самойловского</w:t>
      </w:r>
      <w:proofErr w:type="spellEnd"/>
      <w:r w:rsidRPr="00E33AED">
        <w:rPr>
          <w:rFonts w:ascii="Times New Roman" w:eastAsia="Times New Roman" w:hAnsi="Times New Roman" w:cs="Times New Roman"/>
          <w:color w:val="212121"/>
          <w:sz w:val="21"/>
          <w:szCs w:val="21"/>
          <w:lang w:eastAsia="ru-RU"/>
        </w:rPr>
        <w:t xml:space="preserve"> муниципального района Саратовской области в сети «Интернет.</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5.   Настоящее решение вступает в силу со дня официального обнародования.</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 </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 </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 </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 xml:space="preserve">Глава </w:t>
      </w:r>
      <w:proofErr w:type="spellStart"/>
      <w:r w:rsidRPr="00E33AED">
        <w:rPr>
          <w:rFonts w:ascii="Times New Roman" w:eastAsia="Times New Roman" w:hAnsi="Times New Roman" w:cs="Times New Roman"/>
          <w:color w:val="212121"/>
          <w:sz w:val="21"/>
          <w:szCs w:val="21"/>
          <w:lang w:eastAsia="ru-RU"/>
        </w:rPr>
        <w:t>Святославского</w:t>
      </w:r>
      <w:proofErr w:type="spellEnd"/>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 xml:space="preserve">муниципального образования                                 </w:t>
      </w:r>
      <w:proofErr w:type="spellStart"/>
      <w:r w:rsidRPr="00E33AED">
        <w:rPr>
          <w:rFonts w:ascii="Times New Roman" w:eastAsia="Times New Roman" w:hAnsi="Times New Roman" w:cs="Times New Roman"/>
          <w:color w:val="212121"/>
          <w:sz w:val="21"/>
          <w:szCs w:val="21"/>
          <w:lang w:eastAsia="ru-RU"/>
        </w:rPr>
        <w:t>А.М.Бескровный</w:t>
      </w:r>
      <w:proofErr w:type="spellEnd"/>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 </w:t>
      </w:r>
    </w:p>
    <w:p w:rsidR="00E33AED" w:rsidRPr="00E33AED" w:rsidRDefault="00E33AED" w:rsidP="00E33AED">
      <w:pPr>
        <w:spacing w:after="0" w:line="240" w:lineRule="auto"/>
        <w:rPr>
          <w:rFonts w:ascii="Times New Roman" w:eastAsia="Times New Roman" w:hAnsi="Times New Roman" w:cs="Times New Roman"/>
          <w:sz w:val="24"/>
          <w:szCs w:val="24"/>
          <w:lang w:eastAsia="ru-RU"/>
        </w:rPr>
      </w:pPr>
      <w:r w:rsidRPr="00E33AED">
        <w:rPr>
          <w:rFonts w:ascii="Times New Roman" w:eastAsia="Times New Roman" w:hAnsi="Times New Roman" w:cs="Times New Roman"/>
          <w:color w:val="212121"/>
          <w:sz w:val="21"/>
          <w:szCs w:val="21"/>
          <w:lang w:eastAsia="ru-RU"/>
        </w:rPr>
        <w:br/>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приложение к решению сельского Совета</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roofErr w:type="spellStart"/>
      <w:r w:rsidRPr="00E33AED">
        <w:rPr>
          <w:rFonts w:ascii="Times New Roman" w:eastAsia="Times New Roman" w:hAnsi="Times New Roman" w:cs="Times New Roman"/>
          <w:color w:val="212121"/>
          <w:sz w:val="21"/>
          <w:szCs w:val="21"/>
          <w:lang w:eastAsia="ru-RU"/>
        </w:rPr>
        <w:t>Святославского</w:t>
      </w:r>
      <w:proofErr w:type="spellEnd"/>
      <w:r w:rsidRPr="00E33AED">
        <w:rPr>
          <w:rFonts w:ascii="Times New Roman" w:eastAsia="Times New Roman" w:hAnsi="Times New Roman" w:cs="Times New Roman"/>
          <w:color w:val="212121"/>
          <w:sz w:val="21"/>
          <w:szCs w:val="21"/>
          <w:lang w:eastAsia="ru-RU"/>
        </w:rPr>
        <w:t xml:space="preserve"> муниципального образования</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от 06 марта 2020 г. № 84</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 </w:t>
      </w:r>
    </w:p>
    <w:p w:rsidR="00E33AED" w:rsidRPr="00E33AED" w:rsidRDefault="00E33AED" w:rsidP="00E33AED">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 </w:t>
      </w:r>
    </w:p>
    <w:p w:rsidR="00E33AED" w:rsidRPr="00E33AED" w:rsidRDefault="00E33AED" w:rsidP="00E33AED">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проект</w:t>
      </w:r>
      <w:r w:rsidRPr="00E33AED">
        <w:rPr>
          <w:rFonts w:ascii="Times New Roman" w:eastAsia="Times New Roman" w:hAnsi="Times New Roman" w:cs="Times New Roman"/>
          <w:noProof/>
          <w:color w:val="212121"/>
          <w:sz w:val="21"/>
          <w:szCs w:val="21"/>
          <w:lang w:eastAsia="ru-RU"/>
        </w:rPr>
        <mc:AlternateContent>
          <mc:Choice Requires="wps">
            <w:drawing>
              <wp:inline distT="0" distB="0" distL="0" distR="0">
                <wp:extent cx="600075" cy="733425"/>
                <wp:effectExtent l="0" t="0" r="0" b="0"/>
                <wp:docPr id="11" name="Прямоугольник 11" descr="C:\Users\67A9~1\AppData\Local\Temp\msohtmlclip1\01\clip_image00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007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9BC561" id="Прямоугольник 11" o:spid="_x0000_s1026" style="width:47.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VLFQMAABcGAAAOAAAAZHJzL2Uyb0RvYy54bWysVMtu1DAU3SPxD5b3aZJp5pGoaTXMdBBS&#10;gUptdyMhT+JMLBLb2G7TgkBIbJH4BD6CDeLRb8j8EdeeR6etkBCQheVXzj3n3uO7d3BZV+iCKs0E&#10;T3G4E2BEeSZyxucpPjudeAOMtCE8J5XgNMVXVOOD/YcP9hqZ0I4oRZVThQCE66SRKS6NkYnv66yk&#10;NdE7QlIOh4VQNTGwVHM/V6QB9LryO0HQ8xuhcqlERrWG3fHyEO87/KKgmXleFJoaVKUYuBk3KjfO&#10;7Ojv75FkrogsWbaiQf6CRU0Yh6AbqDExBJ0rdg+qZpkSWhRmJxO1L4qCZdRpADVhcEfNSUkkdVog&#10;OVpu0qT/H2z27OJYIZZD7UKMOKmhRu3nxfvFp/ZHe7340H5pr9vvi4/tz/Zr+w3ZSznVGWRwlEzP&#10;NBR+2usP43fhdCilVT09Ehmppqe0ltNai9LUVVYxGU6DcGonL1hN5jQIoh3J5zb9jdQJsDiRx8om&#10;UEsAeKkRF6OS8DkdaglFBHrAbr2llGhKSnLIQ2gh/FsYdqEBDc2apyIHPeTcCFecy0LVNgakHV06&#10;D1xtPEAvDcpgsxcEQb+LUQZH/d3dqNN1EUiy/lkqbR5TUSM7SbECdg6cXBxpY8mQZH3FxuJiwqrK&#10;2azitzbg4nIHQsOv9syScK55Ewfx4eBwEHlRp3foRcF47A0no8jrTcJ+d7w7Ho3G4VsbN4ySkuU5&#10;5TbM2sFh9GcOWb2lpfc2HtaiYrmFs5S0ms9GlUIXBF7QxH2rhGxd82/TcEkALXckhZ0oeNSJvUlv&#10;0PeiSdT14n4w8IIwfhT3giiOxpPbko4Yp/8uCTUpjrtQRyfnt9qg7vDd10aSmhnoURWrUzzYXCKJ&#10;deAhz11pDWHVcr6VCkv/JhVQ7nWhnV+tRZfun4n8CuyqBNgJehR0U5iUQr3GqIHOlGL96pwoilH1&#10;hIPl4zCKbCtzi6jb78BCbZ/Mtk8IzwAqxQaj5XRklu3vXCo2LyFS6BLDxRCeScGche0TWrJaPS7o&#10;Pk7JqlPah769drdu+vn+LwAAAP//AwBQSwMEFAAGAAgAAAAhACfp/YjdAAAABAEAAA8AAABkcnMv&#10;ZG93bnJldi54bWxMj09Lw0AQxe9Cv8Myghexm4opGrMpUhCLCMX0z3mbHZPQ7Gya3Sbx2zt6sZcH&#10;w3u895t0MdpG9Nj52pGC2TQCgVQ4U1OpYLt5vXsE4YMmoxtHqOAbPSyyyVWqE+MG+sQ+D6XgEvKJ&#10;VlCF0CZS+qJCq/3UtUjsfbnO6sBnV0rT6YHLbSPvo2gura6JFyrd4rLC4pifrYKhWPf7zcebXN/u&#10;V45Oq9My370rdXM9vjyDCDiG/zD84jM6ZMx0cGcyXjQK+JHwp+w9PcQgDpyZxTHILJWX8NkPAAAA&#10;//8DAFBLAQItABQABgAIAAAAIQC2gziS/gAAAOEBAAATAAAAAAAAAAAAAAAAAAAAAABbQ29udGVu&#10;dF9UeXBlc10ueG1sUEsBAi0AFAAGAAgAAAAhADj9If/WAAAAlAEAAAsAAAAAAAAAAAAAAAAALwEA&#10;AF9yZWxzLy5yZWxzUEsBAi0AFAAGAAgAAAAhAMO3BUsVAwAAFwYAAA4AAAAAAAAAAAAAAAAALgIA&#10;AGRycy9lMm9Eb2MueG1sUEsBAi0AFAAGAAgAAAAhACfp/YjdAAAABAEAAA8AAAAAAAAAAAAAAAAA&#10;bwUAAGRycy9kb3ducmV2LnhtbFBLBQYAAAAABAAEAPMAAAB5BgAAAAA=&#10;" filled="f" stroked="f">
                <o:lock v:ext="edit" aspectratio="t"/>
                <w10:anchorlock/>
              </v:rect>
            </w:pict>
          </mc:Fallback>
        </mc:AlternateConten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 </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 </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lastRenderedPageBreak/>
        <w:t> </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 </w:t>
      </w:r>
    </w:p>
    <w:p w:rsidR="00E33AED" w:rsidRPr="00E33AED" w:rsidRDefault="00E33AED" w:rsidP="00E33AE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Сельский Совет</w:t>
      </w:r>
    </w:p>
    <w:p w:rsidR="00E33AED" w:rsidRPr="00E33AED" w:rsidRDefault="00E33AED" w:rsidP="00E33AE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proofErr w:type="spellStart"/>
      <w:r w:rsidRPr="00E33AED">
        <w:rPr>
          <w:rFonts w:ascii="Times New Roman" w:eastAsia="Times New Roman" w:hAnsi="Times New Roman" w:cs="Times New Roman"/>
          <w:color w:val="212121"/>
          <w:sz w:val="21"/>
          <w:szCs w:val="21"/>
          <w:lang w:eastAsia="ru-RU"/>
        </w:rPr>
        <w:t>Святославского</w:t>
      </w:r>
      <w:proofErr w:type="spellEnd"/>
      <w:r w:rsidRPr="00E33AED">
        <w:rPr>
          <w:rFonts w:ascii="Times New Roman" w:eastAsia="Times New Roman" w:hAnsi="Times New Roman" w:cs="Times New Roman"/>
          <w:color w:val="212121"/>
          <w:sz w:val="21"/>
          <w:szCs w:val="21"/>
          <w:lang w:eastAsia="ru-RU"/>
        </w:rPr>
        <w:t xml:space="preserve"> муниципального образования</w:t>
      </w:r>
    </w:p>
    <w:p w:rsidR="00E33AED" w:rsidRPr="00E33AED" w:rsidRDefault="00E33AED" w:rsidP="00E33AE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proofErr w:type="spellStart"/>
      <w:r w:rsidRPr="00E33AED">
        <w:rPr>
          <w:rFonts w:ascii="Times New Roman" w:eastAsia="Times New Roman" w:hAnsi="Times New Roman" w:cs="Times New Roman"/>
          <w:color w:val="212121"/>
          <w:sz w:val="21"/>
          <w:szCs w:val="21"/>
          <w:lang w:eastAsia="ru-RU"/>
        </w:rPr>
        <w:t>Самойловского</w:t>
      </w:r>
      <w:proofErr w:type="spellEnd"/>
      <w:r w:rsidRPr="00E33AED">
        <w:rPr>
          <w:rFonts w:ascii="Times New Roman" w:eastAsia="Times New Roman" w:hAnsi="Times New Roman" w:cs="Times New Roman"/>
          <w:color w:val="212121"/>
          <w:sz w:val="21"/>
          <w:szCs w:val="21"/>
          <w:lang w:eastAsia="ru-RU"/>
        </w:rPr>
        <w:t xml:space="preserve"> муниципального района Саратовской области</w:t>
      </w:r>
    </w:p>
    <w:p w:rsidR="00E33AED" w:rsidRPr="00E33AED" w:rsidRDefault="00E33AED" w:rsidP="00E33AED">
      <w:pPr>
        <w:spacing w:after="0" w:line="240" w:lineRule="auto"/>
        <w:rPr>
          <w:rFonts w:ascii="Times New Roman" w:eastAsia="Times New Roman" w:hAnsi="Times New Roman" w:cs="Times New Roman"/>
          <w:sz w:val="24"/>
          <w:szCs w:val="24"/>
          <w:lang w:eastAsia="ru-RU"/>
        </w:rPr>
      </w:pPr>
      <w:r w:rsidRPr="00E33AED">
        <w:rPr>
          <w:rFonts w:ascii="Times New Roman" w:eastAsia="Times New Roman" w:hAnsi="Times New Roman" w:cs="Times New Roman"/>
          <w:color w:val="212121"/>
          <w:sz w:val="21"/>
          <w:szCs w:val="21"/>
          <w:shd w:val="clear" w:color="auto" w:fill="FFFFFF"/>
          <w:lang w:eastAsia="ru-RU"/>
        </w:rPr>
        <w:t> </w:t>
      </w:r>
    </w:p>
    <w:p w:rsidR="00E33AED" w:rsidRPr="00E33AED" w:rsidRDefault="00E33AED" w:rsidP="00E33AED">
      <w:pPr>
        <w:spacing w:after="0" w:line="240" w:lineRule="auto"/>
        <w:rPr>
          <w:rFonts w:ascii="Times New Roman" w:eastAsia="Times New Roman" w:hAnsi="Times New Roman" w:cs="Times New Roman"/>
          <w:sz w:val="24"/>
          <w:szCs w:val="24"/>
          <w:lang w:eastAsia="ru-RU"/>
        </w:rPr>
      </w:pPr>
      <w:r w:rsidRPr="00E33AED">
        <w:rPr>
          <w:rFonts w:ascii="Times New Roman" w:eastAsia="Times New Roman" w:hAnsi="Times New Roman" w:cs="Times New Roman"/>
          <w:color w:val="212121"/>
          <w:sz w:val="21"/>
          <w:szCs w:val="21"/>
          <w:lang w:eastAsia="ru-RU"/>
        </w:rPr>
        <w:br/>
      </w:r>
    </w:p>
    <w:p w:rsidR="00E33AED" w:rsidRPr="00E33AED" w:rsidRDefault="00E33AED" w:rsidP="00E33AE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РЕШЕНИЕ № __</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 </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от «__» ____ 2020 г.                                                               с. Святославка</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 </w:t>
      </w:r>
    </w:p>
    <w:p w:rsidR="00E33AED" w:rsidRPr="00E33AED" w:rsidRDefault="00E33AED" w:rsidP="00E33AED">
      <w:pPr>
        <w:shd w:val="clear" w:color="auto" w:fill="FFFFFF"/>
        <w:spacing w:after="0"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 xml:space="preserve">О внесении изменений и дополнений в решение сельского Совета </w:t>
      </w:r>
      <w:proofErr w:type="spellStart"/>
      <w:r w:rsidRPr="00E33AED">
        <w:rPr>
          <w:rFonts w:ascii="Times New Roman" w:eastAsia="Times New Roman" w:hAnsi="Times New Roman" w:cs="Times New Roman"/>
          <w:color w:val="212121"/>
          <w:sz w:val="21"/>
          <w:szCs w:val="21"/>
          <w:lang w:eastAsia="ru-RU"/>
        </w:rPr>
        <w:t>Святославского</w:t>
      </w:r>
      <w:proofErr w:type="spellEnd"/>
      <w:r w:rsidRPr="00E33AED">
        <w:rPr>
          <w:rFonts w:ascii="Times New Roman" w:eastAsia="Times New Roman" w:hAnsi="Times New Roman" w:cs="Times New Roman"/>
          <w:color w:val="212121"/>
          <w:sz w:val="21"/>
          <w:szCs w:val="21"/>
          <w:lang w:eastAsia="ru-RU"/>
        </w:rPr>
        <w:t xml:space="preserve"> муниципального образования </w:t>
      </w:r>
      <w:proofErr w:type="spellStart"/>
      <w:r w:rsidRPr="00E33AED">
        <w:rPr>
          <w:rFonts w:ascii="Times New Roman" w:eastAsia="Times New Roman" w:hAnsi="Times New Roman" w:cs="Times New Roman"/>
          <w:color w:val="212121"/>
          <w:sz w:val="21"/>
          <w:szCs w:val="21"/>
          <w:lang w:eastAsia="ru-RU"/>
        </w:rPr>
        <w:t>Самойловского</w:t>
      </w:r>
      <w:proofErr w:type="spellEnd"/>
      <w:r w:rsidRPr="00E33AED">
        <w:rPr>
          <w:rFonts w:ascii="Times New Roman" w:eastAsia="Times New Roman" w:hAnsi="Times New Roman" w:cs="Times New Roman"/>
          <w:color w:val="212121"/>
          <w:sz w:val="21"/>
          <w:szCs w:val="21"/>
          <w:lang w:eastAsia="ru-RU"/>
        </w:rPr>
        <w:t xml:space="preserve"> муниципального района Саратовской области от 23.09.2019 г. №67 «Об утверждении Правил благоустройства территории </w:t>
      </w:r>
      <w:proofErr w:type="spellStart"/>
      <w:r w:rsidRPr="00E33AED">
        <w:rPr>
          <w:rFonts w:ascii="Times New Roman" w:eastAsia="Times New Roman" w:hAnsi="Times New Roman" w:cs="Times New Roman"/>
          <w:color w:val="212121"/>
          <w:sz w:val="21"/>
          <w:szCs w:val="21"/>
          <w:lang w:eastAsia="ru-RU"/>
        </w:rPr>
        <w:t>Святославского</w:t>
      </w:r>
      <w:proofErr w:type="spellEnd"/>
      <w:r w:rsidRPr="00E33AED">
        <w:rPr>
          <w:rFonts w:ascii="Times New Roman" w:eastAsia="Times New Roman" w:hAnsi="Times New Roman" w:cs="Times New Roman"/>
          <w:color w:val="212121"/>
          <w:sz w:val="21"/>
          <w:szCs w:val="21"/>
          <w:lang w:eastAsia="ru-RU"/>
        </w:rPr>
        <w:t xml:space="preserve"> муниципального образования </w:t>
      </w:r>
      <w:proofErr w:type="spellStart"/>
      <w:r w:rsidRPr="00E33AED">
        <w:rPr>
          <w:rFonts w:ascii="Times New Roman" w:eastAsia="Times New Roman" w:hAnsi="Times New Roman" w:cs="Times New Roman"/>
          <w:color w:val="212121"/>
          <w:sz w:val="21"/>
          <w:szCs w:val="21"/>
          <w:lang w:eastAsia="ru-RU"/>
        </w:rPr>
        <w:t>Самойловского</w:t>
      </w:r>
      <w:proofErr w:type="spellEnd"/>
      <w:r w:rsidRPr="00E33AED">
        <w:rPr>
          <w:rFonts w:ascii="Times New Roman" w:eastAsia="Times New Roman" w:hAnsi="Times New Roman" w:cs="Times New Roman"/>
          <w:color w:val="212121"/>
          <w:sz w:val="21"/>
          <w:szCs w:val="21"/>
          <w:lang w:eastAsia="ru-RU"/>
        </w:rPr>
        <w:t xml:space="preserve"> муниципального района Саратовской области»</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 </w:t>
      </w:r>
    </w:p>
    <w:p w:rsidR="00E33AED" w:rsidRPr="00E33AED" w:rsidRDefault="00E33AED" w:rsidP="00E33AED">
      <w:pPr>
        <w:shd w:val="clear" w:color="auto" w:fill="FFFFFF"/>
        <w:spacing w:after="0"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и Министерства спорта Российской Федерации от 27.12.2019 года № 897-пр/1128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 Постановлением Главного государственного санитарного врача РФ от 05.12.2019 г. №20 «Об утверждении санитарно-эпидемиологических правил и норм СанПиН 2.1.7.3550-19 «Санитарно-эпидемиологические требования к содержанию территорий муниципальных образований», Уставом </w:t>
      </w:r>
      <w:proofErr w:type="spellStart"/>
      <w:r w:rsidRPr="00E33AED">
        <w:rPr>
          <w:rFonts w:ascii="Times New Roman" w:eastAsia="Times New Roman" w:hAnsi="Times New Roman" w:cs="Times New Roman"/>
          <w:color w:val="212121"/>
          <w:sz w:val="21"/>
          <w:szCs w:val="21"/>
          <w:lang w:eastAsia="ru-RU"/>
        </w:rPr>
        <w:t>Еловатского</w:t>
      </w:r>
      <w:proofErr w:type="spellEnd"/>
      <w:r w:rsidRPr="00E33AED">
        <w:rPr>
          <w:rFonts w:ascii="Times New Roman" w:eastAsia="Times New Roman" w:hAnsi="Times New Roman" w:cs="Times New Roman"/>
          <w:color w:val="212121"/>
          <w:sz w:val="21"/>
          <w:szCs w:val="21"/>
          <w:lang w:eastAsia="ru-RU"/>
        </w:rPr>
        <w:t xml:space="preserve"> муниципального образования </w:t>
      </w:r>
      <w:proofErr w:type="spellStart"/>
      <w:r w:rsidRPr="00E33AED">
        <w:rPr>
          <w:rFonts w:ascii="Times New Roman" w:eastAsia="Times New Roman" w:hAnsi="Times New Roman" w:cs="Times New Roman"/>
          <w:color w:val="212121"/>
          <w:sz w:val="21"/>
          <w:szCs w:val="21"/>
          <w:lang w:eastAsia="ru-RU"/>
        </w:rPr>
        <w:t>Самойловского</w:t>
      </w:r>
      <w:proofErr w:type="spellEnd"/>
      <w:r w:rsidRPr="00E33AED">
        <w:rPr>
          <w:rFonts w:ascii="Times New Roman" w:eastAsia="Times New Roman" w:hAnsi="Times New Roman" w:cs="Times New Roman"/>
          <w:color w:val="212121"/>
          <w:sz w:val="21"/>
          <w:szCs w:val="21"/>
          <w:lang w:eastAsia="ru-RU"/>
        </w:rPr>
        <w:t xml:space="preserve"> муниципального района Саратовской области сельский Совет </w:t>
      </w:r>
      <w:proofErr w:type="spellStart"/>
      <w:r w:rsidRPr="00E33AED">
        <w:rPr>
          <w:rFonts w:ascii="Times New Roman" w:eastAsia="Times New Roman" w:hAnsi="Times New Roman" w:cs="Times New Roman"/>
          <w:color w:val="212121"/>
          <w:sz w:val="21"/>
          <w:szCs w:val="21"/>
          <w:lang w:eastAsia="ru-RU"/>
        </w:rPr>
        <w:t>Святославского</w:t>
      </w:r>
      <w:proofErr w:type="spellEnd"/>
      <w:r w:rsidRPr="00E33AED">
        <w:rPr>
          <w:rFonts w:ascii="Times New Roman" w:eastAsia="Times New Roman" w:hAnsi="Times New Roman" w:cs="Times New Roman"/>
          <w:color w:val="212121"/>
          <w:sz w:val="21"/>
          <w:szCs w:val="21"/>
          <w:lang w:eastAsia="ru-RU"/>
        </w:rPr>
        <w:t xml:space="preserve"> муниципального образования </w:t>
      </w:r>
      <w:proofErr w:type="spellStart"/>
      <w:r w:rsidRPr="00E33AED">
        <w:rPr>
          <w:rFonts w:ascii="Times New Roman" w:eastAsia="Times New Roman" w:hAnsi="Times New Roman" w:cs="Times New Roman"/>
          <w:color w:val="212121"/>
          <w:sz w:val="21"/>
          <w:szCs w:val="21"/>
          <w:lang w:eastAsia="ru-RU"/>
        </w:rPr>
        <w:t>Самойловского</w:t>
      </w:r>
      <w:proofErr w:type="spellEnd"/>
      <w:r w:rsidRPr="00E33AED">
        <w:rPr>
          <w:rFonts w:ascii="Times New Roman" w:eastAsia="Times New Roman" w:hAnsi="Times New Roman" w:cs="Times New Roman"/>
          <w:color w:val="212121"/>
          <w:sz w:val="21"/>
          <w:szCs w:val="21"/>
          <w:lang w:eastAsia="ru-RU"/>
        </w:rPr>
        <w:t xml:space="preserve"> муниципального района Саратовской области</w:t>
      </w:r>
      <w:r w:rsidRPr="00E33AED">
        <w:rPr>
          <w:rFonts w:ascii="Times New Roman" w:eastAsia="Times New Roman" w:hAnsi="Times New Roman" w:cs="Times New Roman"/>
          <w:color w:val="212121"/>
          <w:sz w:val="21"/>
          <w:szCs w:val="21"/>
          <w:lang w:eastAsia="ru-RU"/>
        </w:rPr>
        <w:br/>
        <w:t>РЕШИЛ:</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 xml:space="preserve">1.                     Внести в решение сельского Совета </w:t>
      </w:r>
      <w:proofErr w:type="spellStart"/>
      <w:r w:rsidRPr="00E33AED">
        <w:rPr>
          <w:rFonts w:ascii="Times New Roman" w:eastAsia="Times New Roman" w:hAnsi="Times New Roman" w:cs="Times New Roman"/>
          <w:color w:val="212121"/>
          <w:sz w:val="21"/>
          <w:szCs w:val="21"/>
          <w:lang w:eastAsia="ru-RU"/>
        </w:rPr>
        <w:t>Святославского</w:t>
      </w:r>
      <w:proofErr w:type="spellEnd"/>
      <w:r w:rsidRPr="00E33AED">
        <w:rPr>
          <w:rFonts w:ascii="Times New Roman" w:eastAsia="Times New Roman" w:hAnsi="Times New Roman" w:cs="Times New Roman"/>
          <w:color w:val="212121"/>
          <w:sz w:val="21"/>
          <w:szCs w:val="21"/>
          <w:lang w:eastAsia="ru-RU"/>
        </w:rPr>
        <w:t xml:space="preserve"> муниципального образования </w:t>
      </w:r>
      <w:proofErr w:type="spellStart"/>
      <w:r w:rsidRPr="00E33AED">
        <w:rPr>
          <w:rFonts w:ascii="Times New Roman" w:eastAsia="Times New Roman" w:hAnsi="Times New Roman" w:cs="Times New Roman"/>
          <w:color w:val="212121"/>
          <w:sz w:val="21"/>
          <w:szCs w:val="21"/>
          <w:lang w:eastAsia="ru-RU"/>
        </w:rPr>
        <w:t>Самойловского</w:t>
      </w:r>
      <w:proofErr w:type="spellEnd"/>
      <w:r w:rsidRPr="00E33AED">
        <w:rPr>
          <w:rFonts w:ascii="Times New Roman" w:eastAsia="Times New Roman" w:hAnsi="Times New Roman" w:cs="Times New Roman"/>
          <w:color w:val="212121"/>
          <w:sz w:val="21"/>
          <w:szCs w:val="21"/>
          <w:lang w:eastAsia="ru-RU"/>
        </w:rPr>
        <w:t xml:space="preserve"> муниципального района Саратовской области от 23.09.2019 г. №67 «Об утверждении Правил благоустройства территории </w:t>
      </w:r>
      <w:proofErr w:type="spellStart"/>
      <w:r w:rsidRPr="00E33AED">
        <w:rPr>
          <w:rFonts w:ascii="Times New Roman" w:eastAsia="Times New Roman" w:hAnsi="Times New Roman" w:cs="Times New Roman"/>
          <w:color w:val="212121"/>
          <w:sz w:val="21"/>
          <w:szCs w:val="21"/>
          <w:lang w:eastAsia="ru-RU"/>
        </w:rPr>
        <w:t>Святославского</w:t>
      </w:r>
      <w:proofErr w:type="spellEnd"/>
      <w:r w:rsidRPr="00E33AED">
        <w:rPr>
          <w:rFonts w:ascii="Times New Roman" w:eastAsia="Times New Roman" w:hAnsi="Times New Roman" w:cs="Times New Roman"/>
          <w:color w:val="212121"/>
          <w:sz w:val="21"/>
          <w:szCs w:val="21"/>
          <w:lang w:eastAsia="ru-RU"/>
        </w:rPr>
        <w:t xml:space="preserve"> муниципального образования </w:t>
      </w:r>
      <w:proofErr w:type="spellStart"/>
      <w:r w:rsidRPr="00E33AED">
        <w:rPr>
          <w:rFonts w:ascii="Times New Roman" w:eastAsia="Times New Roman" w:hAnsi="Times New Roman" w:cs="Times New Roman"/>
          <w:color w:val="212121"/>
          <w:sz w:val="21"/>
          <w:szCs w:val="21"/>
          <w:lang w:eastAsia="ru-RU"/>
        </w:rPr>
        <w:t>Самойловского</w:t>
      </w:r>
      <w:proofErr w:type="spellEnd"/>
      <w:r w:rsidRPr="00E33AED">
        <w:rPr>
          <w:rFonts w:ascii="Times New Roman" w:eastAsia="Times New Roman" w:hAnsi="Times New Roman" w:cs="Times New Roman"/>
          <w:color w:val="212121"/>
          <w:sz w:val="21"/>
          <w:szCs w:val="21"/>
          <w:lang w:eastAsia="ru-RU"/>
        </w:rPr>
        <w:t xml:space="preserve"> муниципального района Саратовской области» следующие изменения и дополнения:</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1)                    Пункт 10.1 Раздела 10 «Содержание и уборка территории» дополнить подпунктами 10.1.16. и 10.1.17 следующего содержания:</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«10.1.16. В общественных местах должны быть установлены урны (расстояние между урнами определяется в зависимости от использования данных объектов и должно составлять не более 100 м). Удаление отходов из урн должно производиться не реже 1 раза в день.</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10.1.17. В местах массового отдыха населения должны быть установлены общественные туалеты»;</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2)                    Пункт 10.2 Раздела 10 «Содержание и уборка территории» дополнить подпунктами 10.2.6. и 10.2.7 следующего содержания:</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lastRenderedPageBreak/>
        <w:t>«10.2.6. Не допускается сжигание листьев на территории муниципального образования. Собранные листья необходимо вывозить на объекты размещения отходов.</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10.2.7. Не допускается заправлять поливомоечные и подметально-уборочные машины технической водой и водой из открытых водоемов.»;</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3) Пункт 10.3 Раздела 10 «Содержание и уборка территории» дополнить подпунктами 10.3.13. следующего содержания:</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«10.3.13.В зимний период года для очистки дорожных покрытий допускается сочетание механической очистки с использованием антигололедных материалов и реагентов, разрешенных к применению в соответствии с законодательством Российской Федерации.</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 xml:space="preserve">Не допускается размещение снега и льда, загрязненного </w:t>
      </w:r>
      <w:proofErr w:type="spellStart"/>
      <w:r w:rsidRPr="00E33AED">
        <w:rPr>
          <w:rFonts w:ascii="Times New Roman" w:eastAsia="Times New Roman" w:hAnsi="Times New Roman" w:cs="Times New Roman"/>
          <w:color w:val="212121"/>
          <w:sz w:val="21"/>
          <w:szCs w:val="21"/>
          <w:lang w:eastAsia="ru-RU"/>
        </w:rPr>
        <w:t>противогололедными</w:t>
      </w:r>
      <w:proofErr w:type="spellEnd"/>
      <w:r w:rsidRPr="00E33AED">
        <w:rPr>
          <w:rFonts w:ascii="Times New Roman" w:eastAsia="Times New Roman" w:hAnsi="Times New Roman" w:cs="Times New Roman"/>
          <w:color w:val="212121"/>
          <w:sz w:val="21"/>
          <w:szCs w:val="21"/>
          <w:lang w:eastAsia="ru-RU"/>
        </w:rPr>
        <w:t xml:space="preserve"> материалами и реагентами, на площади зеленых насаждений, детских и спортивных площадках и в местах массового отдыха населения.</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 xml:space="preserve">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w:t>
      </w:r>
      <w:proofErr w:type="spellStart"/>
      <w:r w:rsidRPr="00E33AED">
        <w:rPr>
          <w:rFonts w:ascii="Times New Roman" w:eastAsia="Times New Roman" w:hAnsi="Times New Roman" w:cs="Times New Roman"/>
          <w:color w:val="212121"/>
          <w:sz w:val="21"/>
          <w:szCs w:val="21"/>
          <w:lang w:eastAsia="ru-RU"/>
        </w:rPr>
        <w:t>снегоплавильные</w:t>
      </w:r>
      <w:proofErr w:type="spellEnd"/>
      <w:r w:rsidRPr="00E33AED">
        <w:rPr>
          <w:rFonts w:ascii="Times New Roman" w:eastAsia="Times New Roman" w:hAnsi="Times New Roman" w:cs="Times New Roman"/>
          <w:color w:val="212121"/>
          <w:sz w:val="21"/>
          <w:szCs w:val="21"/>
          <w:lang w:eastAsia="ru-RU"/>
        </w:rPr>
        <w:t xml:space="preserve"> установки. Размещение и функционирование </w:t>
      </w:r>
      <w:proofErr w:type="spellStart"/>
      <w:r w:rsidRPr="00E33AED">
        <w:rPr>
          <w:rFonts w:ascii="Times New Roman" w:eastAsia="Times New Roman" w:hAnsi="Times New Roman" w:cs="Times New Roman"/>
          <w:color w:val="212121"/>
          <w:sz w:val="21"/>
          <w:szCs w:val="21"/>
          <w:lang w:eastAsia="ru-RU"/>
        </w:rPr>
        <w:t>снегоплавильных</w:t>
      </w:r>
      <w:proofErr w:type="spellEnd"/>
      <w:r w:rsidRPr="00E33AED">
        <w:rPr>
          <w:rFonts w:ascii="Times New Roman" w:eastAsia="Times New Roman" w:hAnsi="Times New Roman" w:cs="Times New Roman"/>
          <w:color w:val="212121"/>
          <w:sz w:val="21"/>
          <w:szCs w:val="21"/>
          <w:lang w:eastAsia="ru-RU"/>
        </w:rPr>
        <w:t xml:space="preserve"> установок должно соответствовать требованиям законодательства в сфере обеспечения санитарно-эпидемиологического благополучия населения.</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Не допускается размещение мест складирования снега в первом и втором поясах зон санитарной охраны источников хозяйственно-питьевого водоснабжения</w:t>
      </w:r>
      <w:r w:rsidRPr="00E33AED">
        <w:rPr>
          <w:rFonts w:ascii="Times New Roman" w:eastAsia="Times New Roman" w:hAnsi="Times New Roman" w:cs="Times New Roman"/>
          <w:color w:val="212121"/>
          <w:sz w:val="16"/>
          <w:szCs w:val="16"/>
          <w:vertAlign w:val="superscript"/>
          <w:lang w:eastAsia="ru-RU"/>
        </w:rPr>
        <w:t>,</w:t>
      </w:r>
      <w:r w:rsidRPr="00E33AED">
        <w:rPr>
          <w:rFonts w:ascii="Times New Roman" w:eastAsia="Times New Roman" w:hAnsi="Times New Roman" w:cs="Times New Roman"/>
          <w:color w:val="212121"/>
          <w:sz w:val="21"/>
          <w:szCs w:val="21"/>
          <w:lang w:eastAsia="ru-RU"/>
        </w:rPr>
        <w:t> сброс снега на поверхность ледяного покрова водоемов и водосборную территорию, а также в радиусе 50 м от источников нецентрализованного водоснабжения».;</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4)                    Раздела 10 «Содержание и уборка территории» дополнить пунктами 10.4., 10.5. и 10.6 следующего содержания:</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«10.4. Содержание территорий объектов рекреационного назначения</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10.4.</w:t>
      </w:r>
      <w:proofErr w:type="gramStart"/>
      <w:r w:rsidRPr="00E33AED">
        <w:rPr>
          <w:rFonts w:ascii="Times New Roman" w:eastAsia="Times New Roman" w:hAnsi="Times New Roman" w:cs="Times New Roman"/>
          <w:color w:val="212121"/>
          <w:sz w:val="21"/>
          <w:szCs w:val="21"/>
          <w:lang w:eastAsia="ru-RU"/>
        </w:rPr>
        <w:t>1.Содержание</w:t>
      </w:r>
      <w:proofErr w:type="gramEnd"/>
      <w:r w:rsidRPr="00E33AED">
        <w:rPr>
          <w:rFonts w:ascii="Times New Roman" w:eastAsia="Times New Roman" w:hAnsi="Times New Roman" w:cs="Times New Roman"/>
          <w:color w:val="212121"/>
          <w:sz w:val="21"/>
          <w:szCs w:val="21"/>
          <w:lang w:eastAsia="ru-RU"/>
        </w:rPr>
        <w:t xml:space="preserve"> территорий пляжей</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10.4.2. На песчаных пляжах песок должен соответствовать санитарно-эпидемиологическим требованиям к качеству почвы.</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10.4.3. На территориях пляжей должны быть установлены кабины для переодевания (далее - раздевалки), общественные туалеты или мобильные туалетные кабины, душевые, урны. Количество раздевалок, общественных туалетов или мобильных туалетных кабин, душевых определяется собственником пляжа или эксплуатирующей пляж организацией с учетом максимальной посещаемости пляжа населением, но не менее 1 единицы на 75 посетителей.</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10.4.4. Уборка берега, песка, раздевалок на пляжах должна производиться ежедневно.</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10.4.5. Урны следует размещать на расстоянии не менее 10 м от уреза воды. Расстояние между установленными урнами не должно превышать 40 м. Урны должны быть расставлены из расчета не менее одной урны на 1600 м2 территории пляжа</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10.4.6. Накопление твердых коммунальных отходов необходимо осуществлять в контейнеры на контейнерных площадках, оборудованных в соответствии с </w:t>
      </w:r>
      <w:hyperlink r:id="rId5" w:anchor="/document/73342631/entry/1201" w:history="1">
        <w:r w:rsidRPr="00E33AED">
          <w:rPr>
            <w:rFonts w:ascii="Times New Roman" w:eastAsia="Times New Roman" w:hAnsi="Times New Roman" w:cs="Times New Roman"/>
            <w:color w:val="0263B2"/>
            <w:sz w:val="21"/>
            <w:szCs w:val="21"/>
            <w:u w:val="single"/>
            <w:lang w:eastAsia="ru-RU"/>
          </w:rPr>
          <w:t>пунктом 2.1</w:t>
        </w:r>
      </w:hyperlink>
      <w:r w:rsidRPr="00E33AED">
        <w:rPr>
          <w:rFonts w:ascii="Times New Roman" w:eastAsia="Times New Roman" w:hAnsi="Times New Roman" w:cs="Times New Roman"/>
          <w:color w:val="212121"/>
          <w:sz w:val="21"/>
          <w:szCs w:val="21"/>
          <w:lang w:eastAsia="ru-RU"/>
        </w:rPr>
        <w:t> Постановления Главного государственного санитарного врача РФ от 05.12.2019 г. №20 «Об утверждении санитарно-эпидемиологических правил и норм СанПиН 2.1.7.3550-19 «Санитарно-эпидемиологические требования к содержанию территорий муниципальных образований». Расстояние от контейнерной площадки до уреза воды должно составлять не менее 50 м.</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lastRenderedPageBreak/>
        <w:t>10.4.</w:t>
      </w:r>
      <w:proofErr w:type="gramStart"/>
      <w:r w:rsidRPr="00E33AED">
        <w:rPr>
          <w:rFonts w:ascii="Times New Roman" w:eastAsia="Times New Roman" w:hAnsi="Times New Roman" w:cs="Times New Roman"/>
          <w:color w:val="212121"/>
          <w:sz w:val="21"/>
          <w:szCs w:val="21"/>
          <w:lang w:eastAsia="ru-RU"/>
        </w:rPr>
        <w:t>7.На</w:t>
      </w:r>
      <w:proofErr w:type="gramEnd"/>
      <w:r w:rsidRPr="00E33AED">
        <w:rPr>
          <w:rFonts w:ascii="Times New Roman" w:eastAsia="Times New Roman" w:hAnsi="Times New Roman" w:cs="Times New Roman"/>
          <w:color w:val="212121"/>
          <w:sz w:val="21"/>
          <w:szCs w:val="21"/>
          <w:lang w:eastAsia="ru-RU"/>
        </w:rPr>
        <w:t xml:space="preserve"> каждые 4000 м2 площади пляжа устанавливается 1 контейнер.</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10.4.</w:t>
      </w:r>
      <w:proofErr w:type="gramStart"/>
      <w:r w:rsidRPr="00E33AED">
        <w:rPr>
          <w:rFonts w:ascii="Times New Roman" w:eastAsia="Times New Roman" w:hAnsi="Times New Roman" w:cs="Times New Roman"/>
          <w:color w:val="212121"/>
          <w:sz w:val="21"/>
          <w:szCs w:val="21"/>
          <w:lang w:eastAsia="ru-RU"/>
        </w:rPr>
        <w:t>8.Общественные</w:t>
      </w:r>
      <w:proofErr w:type="gramEnd"/>
      <w:r w:rsidRPr="00E33AED">
        <w:rPr>
          <w:rFonts w:ascii="Times New Roman" w:eastAsia="Times New Roman" w:hAnsi="Times New Roman" w:cs="Times New Roman"/>
          <w:color w:val="212121"/>
          <w:sz w:val="21"/>
          <w:szCs w:val="21"/>
          <w:lang w:eastAsia="ru-RU"/>
        </w:rPr>
        <w:t xml:space="preserve"> туалеты, мобильные туалетные кабины и душевые размещаются на расстоянии не менее 50 м и не более 200 м от уреза воды. Расстояние между туалетами, душевыми должно составлять не более 100 м. При устройстве общественных туалетов, душевых должен быть предусмотрен отвод сточных вод на очистные сооружения централизованной системы водоотведения. При отсутствии централизованной канализации необходимо обеспечить установку мобильных туалетных кабин.</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10.4.</w:t>
      </w:r>
      <w:proofErr w:type="gramStart"/>
      <w:r w:rsidRPr="00E33AED">
        <w:rPr>
          <w:rFonts w:ascii="Times New Roman" w:eastAsia="Times New Roman" w:hAnsi="Times New Roman" w:cs="Times New Roman"/>
          <w:color w:val="212121"/>
          <w:sz w:val="21"/>
          <w:szCs w:val="21"/>
          <w:lang w:eastAsia="ru-RU"/>
        </w:rPr>
        <w:t>9.Удаление</w:t>
      </w:r>
      <w:proofErr w:type="gramEnd"/>
      <w:r w:rsidRPr="00E33AED">
        <w:rPr>
          <w:rFonts w:ascii="Times New Roman" w:eastAsia="Times New Roman" w:hAnsi="Times New Roman" w:cs="Times New Roman"/>
          <w:color w:val="212121"/>
          <w:sz w:val="21"/>
          <w:szCs w:val="21"/>
          <w:lang w:eastAsia="ru-RU"/>
        </w:rPr>
        <w:t xml:space="preserve"> жидких бытовых отходов из мобильных туалетных кабин осуществляется собственниками по мере заполнения, но не реже 1 раза в неделю, а в период эксплуатации пляжа не реже 1 раза в день.</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10.4.</w:t>
      </w:r>
      <w:proofErr w:type="gramStart"/>
      <w:r w:rsidRPr="00E33AED">
        <w:rPr>
          <w:rFonts w:ascii="Times New Roman" w:eastAsia="Times New Roman" w:hAnsi="Times New Roman" w:cs="Times New Roman"/>
          <w:color w:val="212121"/>
          <w:sz w:val="21"/>
          <w:szCs w:val="21"/>
          <w:lang w:eastAsia="ru-RU"/>
        </w:rPr>
        <w:t>10.Уборка</w:t>
      </w:r>
      <w:proofErr w:type="gramEnd"/>
      <w:r w:rsidRPr="00E33AED">
        <w:rPr>
          <w:rFonts w:ascii="Times New Roman" w:eastAsia="Times New Roman" w:hAnsi="Times New Roman" w:cs="Times New Roman"/>
          <w:color w:val="212121"/>
          <w:sz w:val="21"/>
          <w:szCs w:val="21"/>
          <w:lang w:eastAsia="ru-RU"/>
        </w:rPr>
        <w:t xml:space="preserve"> и дезинфекция общественных туалетов и мобильных туалетных кабин, душевых в период эксплуатации зон рекреации должна проводиться 1 раз в день с использованием дезинфицирующих и моющих средств.</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10.4.</w:t>
      </w:r>
      <w:proofErr w:type="gramStart"/>
      <w:r w:rsidRPr="00E33AED">
        <w:rPr>
          <w:rFonts w:ascii="Times New Roman" w:eastAsia="Times New Roman" w:hAnsi="Times New Roman" w:cs="Times New Roman"/>
          <w:color w:val="212121"/>
          <w:sz w:val="21"/>
          <w:szCs w:val="21"/>
          <w:lang w:eastAsia="ru-RU"/>
        </w:rPr>
        <w:t>11.Не</w:t>
      </w:r>
      <w:proofErr w:type="gramEnd"/>
      <w:r w:rsidRPr="00E33AED">
        <w:rPr>
          <w:rFonts w:ascii="Times New Roman" w:eastAsia="Times New Roman" w:hAnsi="Times New Roman" w:cs="Times New Roman"/>
          <w:color w:val="212121"/>
          <w:sz w:val="21"/>
          <w:szCs w:val="21"/>
          <w:lang w:eastAsia="ru-RU"/>
        </w:rPr>
        <w:t xml:space="preserve"> допускается въезд транспортных средств на территории пляжей, за исключением специально оборудованных транспортных средств для вывоза жидких бытовых отходов и твердых коммунальных отходов.</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10.4.</w:t>
      </w:r>
      <w:proofErr w:type="gramStart"/>
      <w:r w:rsidRPr="00E33AED">
        <w:rPr>
          <w:rFonts w:ascii="Times New Roman" w:eastAsia="Times New Roman" w:hAnsi="Times New Roman" w:cs="Times New Roman"/>
          <w:color w:val="212121"/>
          <w:sz w:val="21"/>
          <w:szCs w:val="21"/>
          <w:lang w:eastAsia="ru-RU"/>
        </w:rPr>
        <w:t>12.При</w:t>
      </w:r>
      <w:proofErr w:type="gramEnd"/>
      <w:r w:rsidRPr="00E33AED">
        <w:rPr>
          <w:rFonts w:ascii="Times New Roman" w:eastAsia="Times New Roman" w:hAnsi="Times New Roman" w:cs="Times New Roman"/>
          <w:color w:val="212121"/>
          <w:sz w:val="21"/>
          <w:szCs w:val="21"/>
          <w:lang w:eastAsia="ru-RU"/>
        </w:rPr>
        <w:t xml:space="preserve"> организации питьевого водоснабжения на территории пляжа питьевая вода должна соответствовать гигиеническим требованиям к качеству воды централизованных систем питьевого водоснабжения.</w:t>
      </w:r>
      <w:r w:rsidRPr="00E33AED">
        <w:rPr>
          <w:rFonts w:ascii="Times New Roman" w:eastAsia="Times New Roman" w:hAnsi="Times New Roman" w:cs="Times New Roman"/>
          <w:color w:val="212121"/>
          <w:sz w:val="16"/>
          <w:szCs w:val="16"/>
          <w:vertAlign w:val="superscript"/>
          <w:lang w:eastAsia="ru-RU"/>
        </w:rPr>
        <w:t>.</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10.</w:t>
      </w:r>
      <w:proofErr w:type="gramStart"/>
      <w:r w:rsidRPr="00E33AED">
        <w:rPr>
          <w:rFonts w:ascii="Times New Roman" w:eastAsia="Times New Roman" w:hAnsi="Times New Roman" w:cs="Times New Roman"/>
          <w:color w:val="212121"/>
          <w:sz w:val="21"/>
          <w:szCs w:val="21"/>
          <w:lang w:eastAsia="ru-RU"/>
        </w:rPr>
        <w:t>5.Содержание</w:t>
      </w:r>
      <w:proofErr w:type="gramEnd"/>
      <w:r w:rsidRPr="00E33AED">
        <w:rPr>
          <w:rFonts w:ascii="Times New Roman" w:eastAsia="Times New Roman" w:hAnsi="Times New Roman" w:cs="Times New Roman"/>
          <w:color w:val="212121"/>
          <w:sz w:val="21"/>
          <w:szCs w:val="21"/>
          <w:lang w:eastAsia="ru-RU"/>
        </w:rPr>
        <w:t xml:space="preserve"> территорий парков</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10.5.</w:t>
      </w:r>
      <w:proofErr w:type="gramStart"/>
      <w:r w:rsidRPr="00E33AED">
        <w:rPr>
          <w:rFonts w:ascii="Times New Roman" w:eastAsia="Times New Roman" w:hAnsi="Times New Roman" w:cs="Times New Roman"/>
          <w:color w:val="212121"/>
          <w:sz w:val="21"/>
          <w:szCs w:val="21"/>
          <w:lang w:eastAsia="ru-RU"/>
        </w:rPr>
        <w:t>1.Мероприятия</w:t>
      </w:r>
      <w:proofErr w:type="gramEnd"/>
      <w:r w:rsidRPr="00E33AED">
        <w:rPr>
          <w:rFonts w:ascii="Times New Roman" w:eastAsia="Times New Roman" w:hAnsi="Times New Roman" w:cs="Times New Roman"/>
          <w:color w:val="212121"/>
          <w:sz w:val="21"/>
          <w:szCs w:val="21"/>
          <w:lang w:eastAsia="ru-RU"/>
        </w:rPr>
        <w:t xml:space="preserve"> по уборке парков должны проводиться хозяйствующим субъектом ежедневно.</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10.5.2.В парках контейнерные площадки для накопления твердых коммунальных отходов должны быть расположены на расстоянии не менее 50 м от мест массового отдыха. При определении числа контейнеров для территорий зон рекреационного назначения хозяйствующему субъекту необходимо исходить из среднего объема накопления отходов за 3 дня.</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10.5.3. При определении числа урн на территории парка хозяйствующему субъекту необходимо исходить из расчета одна урна на 800 м2 площади парка. Расстояние между урнами должно быть не более 40 м.</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10.5.</w:t>
      </w:r>
      <w:proofErr w:type="gramStart"/>
      <w:r w:rsidRPr="00E33AED">
        <w:rPr>
          <w:rFonts w:ascii="Times New Roman" w:eastAsia="Times New Roman" w:hAnsi="Times New Roman" w:cs="Times New Roman"/>
          <w:color w:val="212121"/>
          <w:sz w:val="21"/>
          <w:szCs w:val="21"/>
          <w:lang w:eastAsia="ru-RU"/>
        </w:rPr>
        <w:t>4.Общественные</w:t>
      </w:r>
      <w:proofErr w:type="gramEnd"/>
      <w:r w:rsidRPr="00E33AED">
        <w:rPr>
          <w:rFonts w:ascii="Times New Roman" w:eastAsia="Times New Roman" w:hAnsi="Times New Roman" w:cs="Times New Roman"/>
          <w:color w:val="212121"/>
          <w:sz w:val="21"/>
          <w:szCs w:val="21"/>
          <w:lang w:eastAsia="ru-RU"/>
        </w:rPr>
        <w:t xml:space="preserve"> туалеты на территориях парков устанавливаются, исходя из расчета одно место на 500 посетителей. При отсутствии централизованных систем водоотведения необходимо устанавливать мобильные туалетные кабины. Удаление жидких бытовых отходов из мобильных туалетных кабин осуществляется не реже 1 раза в день.</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10.5.</w:t>
      </w:r>
      <w:proofErr w:type="gramStart"/>
      <w:r w:rsidRPr="00E33AED">
        <w:rPr>
          <w:rFonts w:ascii="Times New Roman" w:eastAsia="Times New Roman" w:hAnsi="Times New Roman" w:cs="Times New Roman"/>
          <w:color w:val="212121"/>
          <w:sz w:val="21"/>
          <w:szCs w:val="21"/>
          <w:lang w:eastAsia="ru-RU"/>
        </w:rPr>
        <w:t>5.Уборка</w:t>
      </w:r>
      <w:proofErr w:type="gramEnd"/>
      <w:r w:rsidRPr="00E33AED">
        <w:rPr>
          <w:rFonts w:ascii="Times New Roman" w:eastAsia="Times New Roman" w:hAnsi="Times New Roman" w:cs="Times New Roman"/>
          <w:color w:val="212121"/>
          <w:sz w:val="21"/>
          <w:szCs w:val="21"/>
          <w:lang w:eastAsia="ru-RU"/>
        </w:rPr>
        <w:t xml:space="preserve"> и дезинфекция общественных туалетов и мобильных туалетных кабин на территории парков должна проводиться не реже двух раз в день с использованием моющих и дезинфицирующих средств.</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 xml:space="preserve">10.5.6. Хозяйствующий субъект обязан обеспечить проведение </w:t>
      </w:r>
      <w:proofErr w:type="spellStart"/>
      <w:r w:rsidRPr="00E33AED">
        <w:rPr>
          <w:rFonts w:ascii="Times New Roman" w:eastAsia="Times New Roman" w:hAnsi="Times New Roman" w:cs="Times New Roman"/>
          <w:color w:val="212121"/>
          <w:sz w:val="21"/>
          <w:szCs w:val="21"/>
          <w:lang w:eastAsia="ru-RU"/>
        </w:rPr>
        <w:t>дератизационных</w:t>
      </w:r>
      <w:proofErr w:type="spellEnd"/>
      <w:r w:rsidRPr="00E33AED">
        <w:rPr>
          <w:rFonts w:ascii="Times New Roman" w:eastAsia="Times New Roman" w:hAnsi="Times New Roman" w:cs="Times New Roman"/>
          <w:color w:val="212121"/>
          <w:sz w:val="21"/>
          <w:szCs w:val="21"/>
          <w:lang w:eastAsia="ru-RU"/>
        </w:rPr>
        <w:t xml:space="preserve"> и дезинсекционных мероприятий, в том числе направленных на ликвидацию переносчиков заболеваний, опасных для человека, кратность мероприятий которых определяется в соответствии с порядком проведения санитарно-противоэпидемических (профилактических) мероприятий на контейнерных площадках, площадках для размещения бункеров для крупногабаритных отходов.</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10.</w:t>
      </w:r>
      <w:proofErr w:type="gramStart"/>
      <w:r w:rsidRPr="00E33AED">
        <w:rPr>
          <w:rFonts w:ascii="Times New Roman" w:eastAsia="Times New Roman" w:hAnsi="Times New Roman" w:cs="Times New Roman"/>
          <w:color w:val="212121"/>
          <w:sz w:val="21"/>
          <w:szCs w:val="21"/>
          <w:lang w:eastAsia="ru-RU"/>
        </w:rPr>
        <w:t>6.Содержание</w:t>
      </w:r>
      <w:proofErr w:type="gramEnd"/>
      <w:r w:rsidRPr="00E33AED">
        <w:rPr>
          <w:rFonts w:ascii="Times New Roman" w:eastAsia="Times New Roman" w:hAnsi="Times New Roman" w:cs="Times New Roman"/>
          <w:color w:val="212121"/>
          <w:sz w:val="21"/>
          <w:szCs w:val="21"/>
          <w:lang w:eastAsia="ru-RU"/>
        </w:rPr>
        <w:t xml:space="preserve"> территорий торговых объектов</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10.6.</w:t>
      </w:r>
      <w:proofErr w:type="gramStart"/>
      <w:r w:rsidRPr="00E33AED">
        <w:rPr>
          <w:rFonts w:ascii="Times New Roman" w:eastAsia="Times New Roman" w:hAnsi="Times New Roman" w:cs="Times New Roman"/>
          <w:color w:val="212121"/>
          <w:sz w:val="21"/>
          <w:szCs w:val="21"/>
          <w:lang w:eastAsia="ru-RU"/>
        </w:rPr>
        <w:t>1.Требования</w:t>
      </w:r>
      <w:proofErr w:type="gramEnd"/>
      <w:r w:rsidRPr="00E33AED">
        <w:rPr>
          <w:rFonts w:ascii="Times New Roman" w:eastAsia="Times New Roman" w:hAnsi="Times New Roman" w:cs="Times New Roman"/>
          <w:color w:val="212121"/>
          <w:sz w:val="21"/>
          <w:szCs w:val="21"/>
          <w:lang w:eastAsia="ru-RU"/>
        </w:rPr>
        <w:t xml:space="preserve"> к санитарно-техническому состоянию и содержанию территорий торговых объектов, в том числе нестационарных, на которых реализуется продовольственное сырье и пищевая продукция, </w:t>
      </w:r>
      <w:r w:rsidRPr="00E33AED">
        <w:rPr>
          <w:rFonts w:ascii="Times New Roman" w:eastAsia="Times New Roman" w:hAnsi="Times New Roman" w:cs="Times New Roman"/>
          <w:color w:val="212121"/>
          <w:sz w:val="21"/>
          <w:szCs w:val="21"/>
          <w:lang w:eastAsia="ru-RU"/>
        </w:rPr>
        <w:lastRenderedPageBreak/>
        <w:t>установлены в санитарно-эпидемиологических правилах к торговым объектам и обороту в них продовольственного сырья и пищевых продуктов.</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10.6.2. На территориях торговых объектов должны быть установлены урны. Накопление твердых коммунальных отходов должно осуществляться в мусоросборниках (контейнерах и бункерах). Определение необходимого числа урн и мусоросборников осуществляется хозяйствующим субъектом исходя из нормативов накопления твердых коммунальных отходов.</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10.6.3. На территориях торговых объектов, расположенных в пределах муниципальных образований, в соответствии с территориальной схемой обращения с отходами</w:t>
      </w:r>
      <w:r w:rsidRPr="00E33AED">
        <w:rPr>
          <w:rFonts w:ascii="Times New Roman" w:eastAsia="Times New Roman" w:hAnsi="Times New Roman" w:cs="Times New Roman"/>
          <w:color w:val="212121"/>
          <w:sz w:val="16"/>
          <w:szCs w:val="16"/>
          <w:vertAlign w:val="superscript"/>
          <w:lang w:eastAsia="ru-RU"/>
        </w:rPr>
        <w:t> </w:t>
      </w:r>
      <w:r w:rsidRPr="00E33AED">
        <w:rPr>
          <w:rFonts w:ascii="Times New Roman" w:eastAsia="Times New Roman" w:hAnsi="Times New Roman" w:cs="Times New Roman"/>
          <w:color w:val="212121"/>
          <w:sz w:val="21"/>
          <w:szCs w:val="21"/>
          <w:lang w:eastAsia="ru-RU"/>
        </w:rPr>
        <w:t>должны быть обустроены места (площадки) накопления твердых коммунальных отходов. Место (площадка) накопления твердых коммунальных отходов должно иметь достаточную площадь для установки мусоросборника.</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10.6.4. При накоплении отходов в мусоросборниках должна быть исключена возможность их загнивания и разложения. Хозяйствующие субъекты обязаны обеспечить проведение промывки и дезинфекции</w:t>
      </w:r>
      <w:r w:rsidRPr="00E33AED">
        <w:rPr>
          <w:rFonts w:ascii="Times New Roman" w:eastAsia="Times New Roman" w:hAnsi="Times New Roman" w:cs="Times New Roman"/>
          <w:color w:val="212121"/>
          <w:sz w:val="16"/>
          <w:szCs w:val="16"/>
          <w:vertAlign w:val="superscript"/>
          <w:lang w:eastAsia="ru-RU"/>
        </w:rPr>
        <w:t> </w:t>
      </w:r>
      <w:r w:rsidRPr="00E33AED">
        <w:rPr>
          <w:rFonts w:ascii="Times New Roman" w:eastAsia="Times New Roman" w:hAnsi="Times New Roman" w:cs="Times New Roman"/>
          <w:color w:val="212121"/>
          <w:sz w:val="21"/>
          <w:szCs w:val="21"/>
          <w:lang w:eastAsia="ru-RU"/>
        </w:rPr>
        <w:t>мусоросборников, а также уборку, дезинсекцию</w:t>
      </w:r>
      <w:r w:rsidRPr="00E33AED">
        <w:rPr>
          <w:rFonts w:ascii="Times New Roman" w:eastAsia="Times New Roman" w:hAnsi="Times New Roman" w:cs="Times New Roman"/>
          <w:color w:val="212121"/>
          <w:sz w:val="16"/>
          <w:szCs w:val="16"/>
          <w:vertAlign w:val="superscript"/>
          <w:lang w:eastAsia="ru-RU"/>
        </w:rPr>
        <w:t> </w:t>
      </w:r>
      <w:r w:rsidRPr="00E33AED">
        <w:rPr>
          <w:rFonts w:ascii="Times New Roman" w:eastAsia="Times New Roman" w:hAnsi="Times New Roman" w:cs="Times New Roman"/>
          <w:color w:val="212121"/>
          <w:sz w:val="21"/>
          <w:szCs w:val="21"/>
          <w:lang w:eastAsia="ru-RU"/>
        </w:rPr>
        <w:t>и дератизацию</w:t>
      </w:r>
      <w:r w:rsidRPr="00E33AED">
        <w:rPr>
          <w:rFonts w:ascii="Times New Roman" w:eastAsia="Times New Roman" w:hAnsi="Times New Roman" w:cs="Times New Roman"/>
          <w:color w:val="212121"/>
          <w:sz w:val="16"/>
          <w:szCs w:val="16"/>
          <w:vertAlign w:val="superscript"/>
          <w:lang w:eastAsia="ru-RU"/>
        </w:rPr>
        <w:t> </w:t>
      </w:r>
      <w:r w:rsidRPr="00E33AED">
        <w:rPr>
          <w:rFonts w:ascii="Times New Roman" w:eastAsia="Times New Roman" w:hAnsi="Times New Roman" w:cs="Times New Roman"/>
          <w:color w:val="212121"/>
          <w:sz w:val="21"/>
          <w:szCs w:val="21"/>
          <w:lang w:eastAsia="ru-RU"/>
        </w:rPr>
        <w:t>места (площадки) накопления твердых коммунальных отходов.</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10.6.5. На территориях торговых объектов, расположенных в районах, не обеспеченных централизованной канализацией, должны быть установлены мобильные туалетные кабины. Удаление жидких бытовых отходов из мобильных туалетных кабин, их уборка и дезинфекция проводятся ежедневно.</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 xml:space="preserve">10.6.6. На территориях торговых объектов хозяйствующими субъектами должна проводиться ежедневная уборка, </w:t>
      </w:r>
      <w:proofErr w:type="spellStart"/>
      <w:r w:rsidRPr="00E33AED">
        <w:rPr>
          <w:rFonts w:ascii="Times New Roman" w:eastAsia="Times New Roman" w:hAnsi="Times New Roman" w:cs="Times New Roman"/>
          <w:color w:val="212121"/>
          <w:sz w:val="21"/>
          <w:szCs w:val="21"/>
          <w:lang w:eastAsia="ru-RU"/>
        </w:rPr>
        <w:t>дератизационные</w:t>
      </w:r>
      <w:proofErr w:type="spellEnd"/>
      <w:r w:rsidRPr="00E33AED">
        <w:rPr>
          <w:rFonts w:ascii="Times New Roman" w:eastAsia="Times New Roman" w:hAnsi="Times New Roman" w:cs="Times New Roman"/>
          <w:color w:val="212121"/>
          <w:sz w:val="16"/>
          <w:szCs w:val="16"/>
          <w:vertAlign w:val="superscript"/>
          <w:lang w:eastAsia="ru-RU"/>
        </w:rPr>
        <w:t> </w:t>
      </w:r>
      <w:r w:rsidRPr="00E33AED">
        <w:rPr>
          <w:rFonts w:ascii="Times New Roman" w:eastAsia="Times New Roman" w:hAnsi="Times New Roman" w:cs="Times New Roman"/>
          <w:color w:val="212121"/>
          <w:sz w:val="21"/>
          <w:szCs w:val="21"/>
          <w:lang w:eastAsia="ru-RU"/>
        </w:rPr>
        <w:t>и дезинсекционные</w:t>
      </w:r>
      <w:r w:rsidRPr="00E33AED">
        <w:rPr>
          <w:rFonts w:ascii="Times New Roman" w:eastAsia="Times New Roman" w:hAnsi="Times New Roman" w:cs="Times New Roman"/>
          <w:color w:val="212121"/>
          <w:sz w:val="16"/>
          <w:szCs w:val="16"/>
          <w:vertAlign w:val="superscript"/>
          <w:lang w:eastAsia="ru-RU"/>
        </w:rPr>
        <w:t> </w:t>
      </w:r>
      <w:r w:rsidRPr="00E33AED">
        <w:rPr>
          <w:rFonts w:ascii="Times New Roman" w:eastAsia="Times New Roman" w:hAnsi="Times New Roman" w:cs="Times New Roman"/>
          <w:color w:val="212121"/>
          <w:sz w:val="21"/>
          <w:szCs w:val="21"/>
          <w:lang w:eastAsia="ru-RU"/>
        </w:rPr>
        <w:t>мероприятия не реже 1 раза в месяц. Уборка с использованием дезинфицирующих средств должна проводиться 1 раз в месяц.1.»;</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5) Пункт 7.1. Раздел 7. «Размещение и содержание детских и спортивных площадок, площадок для выгула животных, малых архитектурных форм» дополнить абзацем следующего содержания:</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«При благоустройстве территорий с использованием открытой плоскостной детской игровой и спортивной инфраструктуры (детские игровые площадки, инклюзивные спортивно-игровые площадки, предназначенные для совместных игр здоровых детей и детей с ограниченными возможностями здоровья, детские спортивные площадки, спортивные площадки, инклюзивные спортивные площадки, предназначенные для занятий физкультурой и спортом людьми с ограниченными возможностями здоровья, спортивные комплексы для занятий активными видами спорта, спортивно-общественные кластеры, площадки воздушно-силовой атлетики, иных общественных территорий, дворовых территорий) руководствоваться Приказом Министерства строительства и жилищно-коммунального хозяйства Российской Федерации и Министерства спорта Российской Федерации от 27.12.2019 года № 897-пр/1128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 xml:space="preserve">3. Настоящее решения обнародовать «_» ____ 2020 г. в специально выделенных обнародования и разместить на официальном сайте администрации </w:t>
      </w:r>
      <w:proofErr w:type="spellStart"/>
      <w:r w:rsidRPr="00E33AED">
        <w:rPr>
          <w:rFonts w:ascii="Times New Roman" w:eastAsia="Times New Roman" w:hAnsi="Times New Roman" w:cs="Times New Roman"/>
          <w:color w:val="212121"/>
          <w:sz w:val="21"/>
          <w:szCs w:val="21"/>
          <w:lang w:eastAsia="ru-RU"/>
        </w:rPr>
        <w:t>Святославского</w:t>
      </w:r>
      <w:proofErr w:type="spellEnd"/>
      <w:r w:rsidRPr="00E33AED">
        <w:rPr>
          <w:rFonts w:ascii="Times New Roman" w:eastAsia="Times New Roman" w:hAnsi="Times New Roman" w:cs="Times New Roman"/>
          <w:color w:val="212121"/>
          <w:sz w:val="21"/>
          <w:szCs w:val="21"/>
          <w:lang w:eastAsia="ru-RU"/>
        </w:rPr>
        <w:t xml:space="preserve"> муниципального образования </w:t>
      </w:r>
      <w:proofErr w:type="spellStart"/>
      <w:r w:rsidRPr="00E33AED">
        <w:rPr>
          <w:rFonts w:ascii="Times New Roman" w:eastAsia="Times New Roman" w:hAnsi="Times New Roman" w:cs="Times New Roman"/>
          <w:color w:val="212121"/>
          <w:sz w:val="21"/>
          <w:szCs w:val="21"/>
          <w:lang w:eastAsia="ru-RU"/>
        </w:rPr>
        <w:t>Самойловского</w:t>
      </w:r>
      <w:proofErr w:type="spellEnd"/>
      <w:r w:rsidRPr="00E33AED">
        <w:rPr>
          <w:rFonts w:ascii="Times New Roman" w:eastAsia="Times New Roman" w:hAnsi="Times New Roman" w:cs="Times New Roman"/>
          <w:color w:val="212121"/>
          <w:sz w:val="21"/>
          <w:szCs w:val="21"/>
          <w:lang w:eastAsia="ru-RU"/>
        </w:rPr>
        <w:t xml:space="preserve"> муниципального района Саратовской области в сети «Интернет».</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4. Настоящее решение вступает в силу с даты его официального обнародования.</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2667"/>
        <w:gridCol w:w="1528"/>
      </w:tblGrid>
      <w:tr w:rsidR="00E33AED" w:rsidRPr="00E33AED" w:rsidTr="00E33AED">
        <w:tc>
          <w:tcPr>
            <w:tcW w:w="0" w:type="auto"/>
            <w:shd w:val="clear" w:color="auto" w:fill="FFFFFF"/>
            <w:vAlign w:val="center"/>
            <w:hideMark/>
          </w:tcPr>
          <w:p w:rsidR="00E33AED" w:rsidRPr="00E33AED" w:rsidRDefault="00E33AED" w:rsidP="00E33AED">
            <w:pPr>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 xml:space="preserve">Глава </w:t>
            </w:r>
            <w:proofErr w:type="spellStart"/>
            <w:r w:rsidRPr="00E33AED">
              <w:rPr>
                <w:rFonts w:ascii="Times New Roman" w:eastAsia="Times New Roman" w:hAnsi="Times New Roman" w:cs="Times New Roman"/>
                <w:color w:val="212121"/>
                <w:sz w:val="21"/>
                <w:szCs w:val="21"/>
                <w:lang w:eastAsia="ru-RU"/>
              </w:rPr>
              <w:t>Святославского</w:t>
            </w:r>
            <w:proofErr w:type="spellEnd"/>
          </w:p>
          <w:p w:rsidR="00E33AED" w:rsidRPr="00E33AED" w:rsidRDefault="00E33AED" w:rsidP="00E33AED">
            <w:pPr>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муниципального образования</w:t>
            </w:r>
          </w:p>
        </w:tc>
        <w:tc>
          <w:tcPr>
            <w:tcW w:w="0" w:type="auto"/>
            <w:shd w:val="clear" w:color="auto" w:fill="FFFFFF"/>
            <w:vAlign w:val="center"/>
            <w:hideMark/>
          </w:tcPr>
          <w:p w:rsidR="00E33AED" w:rsidRPr="00E33AED" w:rsidRDefault="00E33AED" w:rsidP="00E33AED">
            <w:pPr>
              <w:spacing w:after="100" w:afterAutospacing="1" w:line="240" w:lineRule="auto"/>
              <w:rPr>
                <w:rFonts w:ascii="Times New Roman" w:eastAsia="Times New Roman" w:hAnsi="Times New Roman" w:cs="Times New Roman"/>
                <w:color w:val="212121"/>
                <w:sz w:val="21"/>
                <w:szCs w:val="21"/>
                <w:lang w:eastAsia="ru-RU"/>
              </w:rPr>
            </w:pPr>
            <w:proofErr w:type="spellStart"/>
            <w:r w:rsidRPr="00E33AED">
              <w:rPr>
                <w:rFonts w:ascii="Times New Roman" w:eastAsia="Times New Roman" w:hAnsi="Times New Roman" w:cs="Times New Roman"/>
                <w:color w:val="212121"/>
                <w:sz w:val="21"/>
                <w:szCs w:val="21"/>
                <w:lang w:eastAsia="ru-RU"/>
              </w:rPr>
              <w:t>А.М.Бескровный</w:t>
            </w:r>
            <w:proofErr w:type="spellEnd"/>
          </w:p>
        </w:tc>
      </w:tr>
    </w:tbl>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 </w:t>
      </w:r>
    </w:p>
    <w:p w:rsidR="00E33AED" w:rsidRPr="00E33AED" w:rsidRDefault="00E33AED" w:rsidP="00E33AED">
      <w:pPr>
        <w:spacing w:after="0" w:line="240" w:lineRule="auto"/>
        <w:rPr>
          <w:rFonts w:ascii="Times New Roman" w:eastAsia="Times New Roman" w:hAnsi="Times New Roman" w:cs="Times New Roman"/>
          <w:sz w:val="24"/>
          <w:szCs w:val="24"/>
          <w:lang w:eastAsia="ru-RU"/>
        </w:rPr>
      </w:pPr>
      <w:r w:rsidRPr="00E33AED">
        <w:rPr>
          <w:rFonts w:ascii="Times New Roman" w:eastAsia="Times New Roman" w:hAnsi="Times New Roman" w:cs="Times New Roman"/>
          <w:color w:val="212121"/>
          <w:sz w:val="21"/>
          <w:szCs w:val="21"/>
          <w:lang w:eastAsia="ru-RU"/>
        </w:rPr>
        <w:br/>
      </w:r>
      <w:r w:rsidRPr="00E33AED">
        <w:rPr>
          <w:rFonts w:ascii="Times New Roman" w:eastAsia="Times New Roman" w:hAnsi="Times New Roman" w:cs="Times New Roman"/>
          <w:color w:val="212121"/>
          <w:sz w:val="21"/>
          <w:szCs w:val="21"/>
          <w:lang w:eastAsia="ru-RU"/>
        </w:rPr>
        <w:br/>
      </w:r>
    </w:p>
    <w:p w:rsidR="00E33AED" w:rsidRPr="00E33AED" w:rsidRDefault="00E33AED" w:rsidP="00E33AE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lastRenderedPageBreak/>
        <w:t>ПОЯСНИТЕЛЬНАЯ ЗАПИСКА</w:t>
      </w:r>
    </w:p>
    <w:p w:rsidR="00E33AED" w:rsidRPr="00E33AED" w:rsidRDefault="00E33AED" w:rsidP="00E33AE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К ПРОЕКТУ РЕШЕНИЯ</w:t>
      </w:r>
    </w:p>
    <w:p w:rsidR="00E33AED" w:rsidRPr="00E33AED" w:rsidRDefault="00E33AED" w:rsidP="00E33AE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 </w:t>
      </w:r>
    </w:p>
    <w:p w:rsidR="00E33AED" w:rsidRPr="00E33AED" w:rsidRDefault="00E33AED" w:rsidP="00E33AED">
      <w:pPr>
        <w:shd w:val="clear" w:color="auto" w:fill="FFFFFF"/>
        <w:spacing w:after="0"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 xml:space="preserve">О внесении изменений и дополнений в решение сельского Совета </w:t>
      </w:r>
      <w:proofErr w:type="spellStart"/>
      <w:r w:rsidRPr="00E33AED">
        <w:rPr>
          <w:rFonts w:ascii="Times New Roman" w:eastAsia="Times New Roman" w:hAnsi="Times New Roman" w:cs="Times New Roman"/>
          <w:color w:val="212121"/>
          <w:sz w:val="21"/>
          <w:szCs w:val="21"/>
          <w:lang w:eastAsia="ru-RU"/>
        </w:rPr>
        <w:t>Святославского</w:t>
      </w:r>
      <w:proofErr w:type="spellEnd"/>
      <w:r w:rsidRPr="00E33AED">
        <w:rPr>
          <w:rFonts w:ascii="Times New Roman" w:eastAsia="Times New Roman" w:hAnsi="Times New Roman" w:cs="Times New Roman"/>
          <w:color w:val="212121"/>
          <w:sz w:val="21"/>
          <w:szCs w:val="21"/>
          <w:lang w:eastAsia="ru-RU"/>
        </w:rPr>
        <w:t xml:space="preserve"> муниципального образования </w:t>
      </w:r>
      <w:proofErr w:type="spellStart"/>
      <w:r w:rsidRPr="00E33AED">
        <w:rPr>
          <w:rFonts w:ascii="Times New Roman" w:eastAsia="Times New Roman" w:hAnsi="Times New Roman" w:cs="Times New Roman"/>
          <w:color w:val="212121"/>
          <w:sz w:val="21"/>
          <w:szCs w:val="21"/>
          <w:lang w:eastAsia="ru-RU"/>
        </w:rPr>
        <w:t>Самойловского</w:t>
      </w:r>
      <w:proofErr w:type="spellEnd"/>
      <w:r w:rsidRPr="00E33AED">
        <w:rPr>
          <w:rFonts w:ascii="Times New Roman" w:eastAsia="Times New Roman" w:hAnsi="Times New Roman" w:cs="Times New Roman"/>
          <w:color w:val="212121"/>
          <w:sz w:val="21"/>
          <w:szCs w:val="21"/>
          <w:lang w:eastAsia="ru-RU"/>
        </w:rPr>
        <w:t xml:space="preserve"> муниципального района Саратовской области от 23.09.2019 г. №67 «Об утверждении Правил благоустройства территории </w:t>
      </w:r>
      <w:proofErr w:type="spellStart"/>
      <w:r w:rsidRPr="00E33AED">
        <w:rPr>
          <w:rFonts w:ascii="Times New Roman" w:eastAsia="Times New Roman" w:hAnsi="Times New Roman" w:cs="Times New Roman"/>
          <w:color w:val="212121"/>
          <w:sz w:val="21"/>
          <w:szCs w:val="21"/>
          <w:lang w:eastAsia="ru-RU"/>
        </w:rPr>
        <w:t>Святославского</w:t>
      </w:r>
      <w:proofErr w:type="spellEnd"/>
      <w:r w:rsidRPr="00E33AED">
        <w:rPr>
          <w:rFonts w:ascii="Times New Roman" w:eastAsia="Times New Roman" w:hAnsi="Times New Roman" w:cs="Times New Roman"/>
          <w:color w:val="212121"/>
          <w:sz w:val="21"/>
          <w:szCs w:val="21"/>
          <w:lang w:eastAsia="ru-RU"/>
        </w:rPr>
        <w:t xml:space="preserve"> муниципального образования </w:t>
      </w:r>
      <w:proofErr w:type="spellStart"/>
      <w:r w:rsidRPr="00E33AED">
        <w:rPr>
          <w:rFonts w:ascii="Times New Roman" w:eastAsia="Times New Roman" w:hAnsi="Times New Roman" w:cs="Times New Roman"/>
          <w:color w:val="212121"/>
          <w:sz w:val="21"/>
          <w:szCs w:val="21"/>
          <w:lang w:eastAsia="ru-RU"/>
        </w:rPr>
        <w:t>Самойловского</w:t>
      </w:r>
      <w:proofErr w:type="spellEnd"/>
      <w:r w:rsidRPr="00E33AED">
        <w:rPr>
          <w:rFonts w:ascii="Times New Roman" w:eastAsia="Times New Roman" w:hAnsi="Times New Roman" w:cs="Times New Roman"/>
          <w:color w:val="212121"/>
          <w:sz w:val="21"/>
          <w:szCs w:val="21"/>
          <w:lang w:eastAsia="ru-RU"/>
        </w:rPr>
        <w:t xml:space="preserve"> муниципального района Саратовской области»</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 </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 </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Разработан в соответствии с </w:t>
      </w:r>
      <w:hyperlink r:id="rId6" w:history="1">
        <w:r w:rsidRPr="00E33AED">
          <w:rPr>
            <w:rFonts w:ascii="Times New Roman" w:eastAsia="Times New Roman" w:hAnsi="Times New Roman" w:cs="Times New Roman"/>
            <w:color w:val="0263B2"/>
            <w:sz w:val="21"/>
            <w:szCs w:val="21"/>
            <w:u w:val="single"/>
            <w:lang w:eastAsia="ru-RU"/>
          </w:rPr>
          <w:t>Федеральным законом</w:t>
        </w:r>
      </w:hyperlink>
      <w:r w:rsidRPr="00E33AED">
        <w:rPr>
          <w:rFonts w:ascii="Times New Roman" w:eastAsia="Times New Roman" w:hAnsi="Times New Roman" w:cs="Times New Roman"/>
          <w:color w:val="212121"/>
          <w:sz w:val="21"/>
          <w:szCs w:val="21"/>
          <w:lang w:eastAsia="ru-RU"/>
        </w:rPr>
        <w:t> от 06 октября 2003 года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и Министерства спорта Российской Федерации от 27.12.2019 года № 897-пр/1128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 Постановлением Главного государственного санитарного врача РФ от 05.12.2019 г. №20 «Об утверждении санитарно-эпидемиологических правил и норм СанПиН 2.1.7.3550-19 «Санитарно-эпидемиологические требования к содержанию территорий муниципальных образований», в целях улучшения благоустройства территории муниципального образования, повышения комфортности проживания на территории муниципального образования, поддержания и улучшения санитарного и эстетического состояния территории сельского поселения, а также реализации установления требований к оборудованию общественных и дворовых территорий сельских поселений, средствами спортивной и детской в рамках реализации полномочий предусмотренных ФЗ №131 и положений Указа Президента РФ от 08.05.2018 г. №204.</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 </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Проект решения будет вынесен на публичные слушания 06 апреля 2020 года в 10:00.</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 </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Срок проведения обсуждения: с 06.03.2020 г. по 04.04.2020 г. (не менее 30 календарных дней)</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Срок приема предложений по проекту: с 06.03.2020 г. по 04.04.2020 г.</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Предложения общественных объединений, юридических и физических лиц в целях проведения обсуждения могут быть поданы в электронной или письменной форме.</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 xml:space="preserve">Адрес для направления предложений: Индекс 412390, адрес: Саратовская область, </w:t>
      </w:r>
      <w:proofErr w:type="spellStart"/>
      <w:r w:rsidRPr="00E33AED">
        <w:rPr>
          <w:rFonts w:ascii="Times New Roman" w:eastAsia="Times New Roman" w:hAnsi="Times New Roman" w:cs="Times New Roman"/>
          <w:color w:val="212121"/>
          <w:sz w:val="21"/>
          <w:szCs w:val="21"/>
          <w:lang w:eastAsia="ru-RU"/>
        </w:rPr>
        <w:t>Самойловский</w:t>
      </w:r>
      <w:proofErr w:type="spellEnd"/>
      <w:r w:rsidRPr="00E33AED">
        <w:rPr>
          <w:rFonts w:ascii="Times New Roman" w:eastAsia="Times New Roman" w:hAnsi="Times New Roman" w:cs="Times New Roman"/>
          <w:color w:val="212121"/>
          <w:sz w:val="21"/>
          <w:szCs w:val="21"/>
          <w:lang w:eastAsia="ru-RU"/>
        </w:rPr>
        <w:t xml:space="preserve"> район, </w:t>
      </w:r>
      <w:proofErr w:type="spellStart"/>
      <w:r w:rsidRPr="00E33AED">
        <w:rPr>
          <w:rFonts w:ascii="Times New Roman" w:eastAsia="Times New Roman" w:hAnsi="Times New Roman" w:cs="Times New Roman"/>
          <w:color w:val="212121"/>
          <w:sz w:val="21"/>
          <w:szCs w:val="21"/>
          <w:lang w:eastAsia="ru-RU"/>
        </w:rPr>
        <w:t>с.Святославка</w:t>
      </w:r>
      <w:proofErr w:type="spellEnd"/>
      <w:r w:rsidRPr="00E33AED">
        <w:rPr>
          <w:rFonts w:ascii="Times New Roman" w:eastAsia="Times New Roman" w:hAnsi="Times New Roman" w:cs="Times New Roman"/>
          <w:color w:val="212121"/>
          <w:sz w:val="21"/>
          <w:szCs w:val="21"/>
          <w:lang w:eastAsia="ru-RU"/>
        </w:rPr>
        <w:t xml:space="preserve">, </w:t>
      </w:r>
      <w:proofErr w:type="spellStart"/>
      <w:r w:rsidRPr="00E33AED">
        <w:rPr>
          <w:rFonts w:ascii="Times New Roman" w:eastAsia="Times New Roman" w:hAnsi="Times New Roman" w:cs="Times New Roman"/>
          <w:color w:val="212121"/>
          <w:sz w:val="21"/>
          <w:szCs w:val="21"/>
          <w:lang w:eastAsia="ru-RU"/>
        </w:rPr>
        <w:t>ул.Кооперативная</w:t>
      </w:r>
      <w:proofErr w:type="spellEnd"/>
      <w:r w:rsidRPr="00E33AED">
        <w:rPr>
          <w:rFonts w:ascii="Times New Roman" w:eastAsia="Times New Roman" w:hAnsi="Times New Roman" w:cs="Times New Roman"/>
          <w:color w:val="212121"/>
          <w:sz w:val="21"/>
          <w:szCs w:val="21"/>
          <w:lang w:eastAsia="ru-RU"/>
        </w:rPr>
        <w:t>, д. 2А (Администрация).</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Адрес электронной почты: </w:t>
      </w:r>
      <w:hyperlink r:id="rId7" w:history="1">
        <w:r w:rsidRPr="00E33AED">
          <w:rPr>
            <w:rFonts w:ascii="Times New Roman" w:eastAsia="Times New Roman" w:hAnsi="Times New Roman" w:cs="Times New Roman"/>
            <w:color w:val="0263B2"/>
            <w:sz w:val="21"/>
            <w:szCs w:val="21"/>
            <w:u w:val="single"/>
            <w:lang w:eastAsia="ru-RU"/>
          </w:rPr>
          <w:t>mail@svyatslav.ru</w:t>
        </w:r>
      </w:hyperlink>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Контактный телефон: 8(84548) 3-11-38,3-12-45</w:t>
      </w:r>
    </w:p>
    <w:p w:rsidR="00E33AED" w:rsidRPr="00E33AED" w:rsidRDefault="00E33AED" w:rsidP="00E33A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33AED">
        <w:rPr>
          <w:rFonts w:ascii="Times New Roman" w:eastAsia="Times New Roman" w:hAnsi="Times New Roman" w:cs="Times New Roman"/>
          <w:color w:val="212121"/>
          <w:sz w:val="21"/>
          <w:szCs w:val="21"/>
          <w:lang w:eastAsia="ru-RU"/>
        </w:rPr>
        <w:t>Все предложения носят рекомендательный характер.</w:t>
      </w:r>
    </w:p>
    <w:p w:rsidR="00A32CB5" w:rsidRPr="00E33AED" w:rsidRDefault="00A32CB5" w:rsidP="00E33AED">
      <w:bookmarkStart w:id="0" w:name="_GoBack"/>
      <w:bookmarkEnd w:id="0"/>
    </w:p>
    <w:sectPr w:rsidR="00A32CB5" w:rsidRPr="00E33A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666"/>
    <w:rsid w:val="00060279"/>
    <w:rsid w:val="0010453F"/>
    <w:rsid w:val="001C45DF"/>
    <w:rsid w:val="001C5827"/>
    <w:rsid w:val="00225030"/>
    <w:rsid w:val="002C7C51"/>
    <w:rsid w:val="00486A36"/>
    <w:rsid w:val="004F3666"/>
    <w:rsid w:val="00563C14"/>
    <w:rsid w:val="006D6318"/>
    <w:rsid w:val="00707CCB"/>
    <w:rsid w:val="007702B3"/>
    <w:rsid w:val="00806F46"/>
    <w:rsid w:val="00892BC9"/>
    <w:rsid w:val="009F554C"/>
    <w:rsid w:val="00A32CB5"/>
    <w:rsid w:val="00A62AA9"/>
    <w:rsid w:val="00A73F38"/>
    <w:rsid w:val="00AA17D4"/>
    <w:rsid w:val="00B341C8"/>
    <w:rsid w:val="00B8133C"/>
    <w:rsid w:val="00BB4804"/>
    <w:rsid w:val="00BD4111"/>
    <w:rsid w:val="00C34060"/>
    <w:rsid w:val="00E33AED"/>
    <w:rsid w:val="00EA0004"/>
    <w:rsid w:val="00EE6085"/>
    <w:rsid w:val="00EF71CC"/>
    <w:rsid w:val="00F71E7F"/>
    <w:rsid w:val="00FC4A13"/>
    <w:rsid w:val="00FD4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68064-30BA-450E-85BE-CA865E2FD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0602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36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F3666"/>
    <w:rPr>
      <w:color w:val="0000FF"/>
      <w:u w:val="single"/>
    </w:rPr>
  </w:style>
  <w:style w:type="character" w:styleId="a5">
    <w:name w:val="Emphasis"/>
    <w:basedOn w:val="a0"/>
    <w:uiPriority w:val="20"/>
    <w:qFormat/>
    <w:rsid w:val="00486A36"/>
    <w:rPr>
      <w:i/>
      <w:iCs/>
    </w:rPr>
  </w:style>
  <w:style w:type="character" w:customStyle="1" w:styleId="30">
    <w:name w:val="Заголовок 3 Знак"/>
    <w:basedOn w:val="a0"/>
    <w:link w:val="3"/>
    <w:uiPriority w:val="9"/>
    <w:rsid w:val="00060279"/>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7125">
      <w:bodyDiv w:val="1"/>
      <w:marLeft w:val="0"/>
      <w:marRight w:val="0"/>
      <w:marTop w:val="0"/>
      <w:marBottom w:val="0"/>
      <w:divBdr>
        <w:top w:val="none" w:sz="0" w:space="0" w:color="auto"/>
        <w:left w:val="none" w:sz="0" w:space="0" w:color="auto"/>
        <w:bottom w:val="none" w:sz="0" w:space="0" w:color="auto"/>
        <w:right w:val="none" w:sz="0" w:space="0" w:color="auto"/>
      </w:divBdr>
    </w:div>
    <w:div w:id="34544105">
      <w:bodyDiv w:val="1"/>
      <w:marLeft w:val="0"/>
      <w:marRight w:val="0"/>
      <w:marTop w:val="0"/>
      <w:marBottom w:val="0"/>
      <w:divBdr>
        <w:top w:val="none" w:sz="0" w:space="0" w:color="auto"/>
        <w:left w:val="none" w:sz="0" w:space="0" w:color="auto"/>
        <w:bottom w:val="none" w:sz="0" w:space="0" w:color="auto"/>
        <w:right w:val="none" w:sz="0" w:space="0" w:color="auto"/>
      </w:divBdr>
    </w:div>
    <w:div w:id="55902763">
      <w:bodyDiv w:val="1"/>
      <w:marLeft w:val="0"/>
      <w:marRight w:val="0"/>
      <w:marTop w:val="0"/>
      <w:marBottom w:val="0"/>
      <w:divBdr>
        <w:top w:val="none" w:sz="0" w:space="0" w:color="auto"/>
        <w:left w:val="none" w:sz="0" w:space="0" w:color="auto"/>
        <w:bottom w:val="none" w:sz="0" w:space="0" w:color="auto"/>
        <w:right w:val="none" w:sz="0" w:space="0" w:color="auto"/>
      </w:divBdr>
    </w:div>
    <w:div w:id="107165804">
      <w:bodyDiv w:val="1"/>
      <w:marLeft w:val="0"/>
      <w:marRight w:val="0"/>
      <w:marTop w:val="0"/>
      <w:marBottom w:val="0"/>
      <w:divBdr>
        <w:top w:val="none" w:sz="0" w:space="0" w:color="auto"/>
        <w:left w:val="none" w:sz="0" w:space="0" w:color="auto"/>
        <w:bottom w:val="none" w:sz="0" w:space="0" w:color="auto"/>
        <w:right w:val="none" w:sz="0" w:space="0" w:color="auto"/>
      </w:divBdr>
    </w:div>
    <w:div w:id="130948682">
      <w:bodyDiv w:val="1"/>
      <w:marLeft w:val="0"/>
      <w:marRight w:val="0"/>
      <w:marTop w:val="0"/>
      <w:marBottom w:val="0"/>
      <w:divBdr>
        <w:top w:val="none" w:sz="0" w:space="0" w:color="auto"/>
        <w:left w:val="none" w:sz="0" w:space="0" w:color="auto"/>
        <w:bottom w:val="none" w:sz="0" w:space="0" w:color="auto"/>
        <w:right w:val="none" w:sz="0" w:space="0" w:color="auto"/>
      </w:divBdr>
    </w:div>
    <w:div w:id="142622527">
      <w:bodyDiv w:val="1"/>
      <w:marLeft w:val="0"/>
      <w:marRight w:val="0"/>
      <w:marTop w:val="0"/>
      <w:marBottom w:val="0"/>
      <w:divBdr>
        <w:top w:val="none" w:sz="0" w:space="0" w:color="auto"/>
        <w:left w:val="none" w:sz="0" w:space="0" w:color="auto"/>
        <w:bottom w:val="none" w:sz="0" w:space="0" w:color="auto"/>
        <w:right w:val="none" w:sz="0" w:space="0" w:color="auto"/>
      </w:divBdr>
    </w:div>
    <w:div w:id="237440713">
      <w:bodyDiv w:val="1"/>
      <w:marLeft w:val="0"/>
      <w:marRight w:val="0"/>
      <w:marTop w:val="0"/>
      <w:marBottom w:val="0"/>
      <w:divBdr>
        <w:top w:val="none" w:sz="0" w:space="0" w:color="auto"/>
        <w:left w:val="none" w:sz="0" w:space="0" w:color="auto"/>
        <w:bottom w:val="none" w:sz="0" w:space="0" w:color="auto"/>
        <w:right w:val="none" w:sz="0" w:space="0" w:color="auto"/>
      </w:divBdr>
    </w:div>
    <w:div w:id="284510934">
      <w:bodyDiv w:val="1"/>
      <w:marLeft w:val="0"/>
      <w:marRight w:val="0"/>
      <w:marTop w:val="0"/>
      <w:marBottom w:val="0"/>
      <w:divBdr>
        <w:top w:val="none" w:sz="0" w:space="0" w:color="auto"/>
        <w:left w:val="none" w:sz="0" w:space="0" w:color="auto"/>
        <w:bottom w:val="none" w:sz="0" w:space="0" w:color="auto"/>
        <w:right w:val="none" w:sz="0" w:space="0" w:color="auto"/>
      </w:divBdr>
    </w:div>
    <w:div w:id="494103422">
      <w:bodyDiv w:val="1"/>
      <w:marLeft w:val="0"/>
      <w:marRight w:val="0"/>
      <w:marTop w:val="0"/>
      <w:marBottom w:val="0"/>
      <w:divBdr>
        <w:top w:val="none" w:sz="0" w:space="0" w:color="auto"/>
        <w:left w:val="none" w:sz="0" w:space="0" w:color="auto"/>
        <w:bottom w:val="none" w:sz="0" w:space="0" w:color="auto"/>
        <w:right w:val="none" w:sz="0" w:space="0" w:color="auto"/>
      </w:divBdr>
    </w:div>
    <w:div w:id="510611989">
      <w:bodyDiv w:val="1"/>
      <w:marLeft w:val="0"/>
      <w:marRight w:val="0"/>
      <w:marTop w:val="0"/>
      <w:marBottom w:val="0"/>
      <w:divBdr>
        <w:top w:val="none" w:sz="0" w:space="0" w:color="auto"/>
        <w:left w:val="none" w:sz="0" w:space="0" w:color="auto"/>
        <w:bottom w:val="none" w:sz="0" w:space="0" w:color="auto"/>
        <w:right w:val="none" w:sz="0" w:space="0" w:color="auto"/>
      </w:divBdr>
    </w:div>
    <w:div w:id="711148805">
      <w:bodyDiv w:val="1"/>
      <w:marLeft w:val="0"/>
      <w:marRight w:val="0"/>
      <w:marTop w:val="0"/>
      <w:marBottom w:val="0"/>
      <w:divBdr>
        <w:top w:val="none" w:sz="0" w:space="0" w:color="auto"/>
        <w:left w:val="none" w:sz="0" w:space="0" w:color="auto"/>
        <w:bottom w:val="none" w:sz="0" w:space="0" w:color="auto"/>
        <w:right w:val="none" w:sz="0" w:space="0" w:color="auto"/>
      </w:divBdr>
    </w:div>
    <w:div w:id="728573715">
      <w:bodyDiv w:val="1"/>
      <w:marLeft w:val="0"/>
      <w:marRight w:val="0"/>
      <w:marTop w:val="0"/>
      <w:marBottom w:val="0"/>
      <w:divBdr>
        <w:top w:val="none" w:sz="0" w:space="0" w:color="auto"/>
        <w:left w:val="none" w:sz="0" w:space="0" w:color="auto"/>
        <w:bottom w:val="none" w:sz="0" w:space="0" w:color="auto"/>
        <w:right w:val="none" w:sz="0" w:space="0" w:color="auto"/>
      </w:divBdr>
    </w:div>
    <w:div w:id="979261404">
      <w:bodyDiv w:val="1"/>
      <w:marLeft w:val="0"/>
      <w:marRight w:val="0"/>
      <w:marTop w:val="0"/>
      <w:marBottom w:val="0"/>
      <w:divBdr>
        <w:top w:val="none" w:sz="0" w:space="0" w:color="auto"/>
        <w:left w:val="none" w:sz="0" w:space="0" w:color="auto"/>
        <w:bottom w:val="none" w:sz="0" w:space="0" w:color="auto"/>
        <w:right w:val="none" w:sz="0" w:space="0" w:color="auto"/>
      </w:divBdr>
    </w:div>
    <w:div w:id="1154562878">
      <w:bodyDiv w:val="1"/>
      <w:marLeft w:val="0"/>
      <w:marRight w:val="0"/>
      <w:marTop w:val="0"/>
      <w:marBottom w:val="0"/>
      <w:divBdr>
        <w:top w:val="none" w:sz="0" w:space="0" w:color="auto"/>
        <w:left w:val="none" w:sz="0" w:space="0" w:color="auto"/>
        <w:bottom w:val="none" w:sz="0" w:space="0" w:color="auto"/>
        <w:right w:val="none" w:sz="0" w:space="0" w:color="auto"/>
      </w:divBdr>
    </w:div>
    <w:div w:id="1209874729">
      <w:bodyDiv w:val="1"/>
      <w:marLeft w:val="0"/>
      <w:marRight w:val="0"/>
      <w:marTop w:val="0"/>
      <w:marBottom w:val="0"/>
      <w:divBdr>
        <w:top w:val="none" w:sz="0" w:space="0" w:color="auto"/>
        <w:left w:val="none" w:sz="0" w:space="0" w:color="auto"/>
        <w:bottom w:val="none" w:sz="0" w:space="0" w:color="auto"/>
        <w:right w:val="none" w:sz="0" w:space="0" w:color="auto"/>
      </w:divBdr>
    </w:div>
    <w:div w:id="1256019581">
      <w:bodyDiv w:val="1"/>
      <w:marLeft w:val="0"/>
      <w:marRight w:val="0"/>
      <w:marTop w:val="0"/>
      <w:marBottom w:val="0"/>
      <w:divBdr>
        <w:top w:val="none" w:sz="0" w:space="0" w:color="auto"/>
        <w:left w:val="none" w:sz="0" w:space="0" w:color="auto"/>
        <w:bottom w:val="none" w:sz="0" w:space="0" w:color="auto"/>
        <w:right w:val="none" w:sz="0" w:space="0" w:color="auto"/>
      </w:divBdr>
    </w:div>
    <w:div w:id="1326008642">
      <w:bodyDiv w:val="1"/>
      <w:marLeft w:val="0"/>
      <w:marRight w:val="0"/>
      <w:marTop w:val="0"/>
      <w:marBottom w:val="0"/>
      <w:divBdr>
        <w:top w:val="none" w:sz="0" w:space="0" w:color="auto"/>
        <w:left w:val="none" w:sz="0" w:space="0" w:color="auto"/>
        <w:bottom w:val="none" w:sz="0" w:space="0" w:color="auto"/>
        <w:right w:val="none" w:sz="0" w:space="0" w:color="auto"/>
      </w:divBdr>
    </w:div>
    <w:div w:id="1355158900">
      <w:bodyDiv w:val="1"/>
      <w:marLeft w:val="0"/>
      <w:marRight w:val="0"/>
      <w:marTop w:val="0"/>
      <w:marBottom w:val="0"/>
      <w:divBdr>
        <w:top w:val="none" w:sz="0" w:space="0" w:color="auto"/>
        <w:left w:val="none" w:sz="0" w:space="0" w:color="auto"/>
        <w:bottom w:val="none" w:sz="0" w:space="0" w:color="auto"/>
        <w:right w:val="none" w:sz="0" w:space="0" w:color="auto"/>
      </w:divBdr>
    </w:div>
    <w:div w:id="1362900442">
      <w:bodyDiv w:val="1"/>
      <w:marLeft w:val="0"/>
      <w:marRight w:val="0"/>
      <w:marTop w:val="0"/>
      <w:marBottom w:val="0"/>
      <w:divBdr>
        <w:top w:val="none" w:sz="0" w:space="0" w:color="auto"/>
        <w:left w:val="none" w:sz="0" w:space="0" w:color="auto"/>
        <w:bottom w:val="none" w:sz="0" w:space="0" w:color="auto"/>
        <w:right w:val="none" w:sz="0" w:space="0" w:color="auto"/>
      </w:divBdr>
    </w:div>
    <w:div w:id="1468009177">
      <w:bodyDiv w:val="1"/>
      <w:marLeft w:val="0"/>
      <w:marRight w:val="0"/>
      <w:marTop w:val="0"/>
      <w:marBottom w:val="0"/>
      <w:divBdr>
        <w:top w:val="none" w:sz="0" w:space="0" w:color="auto"/>
        <w:left w:val="none" w:sz="0" w:space="0" w:color="auto"/>
        <w:bottom w:val="none" w:sz="0" w:space="0" w:color="auto"/>
        <w:right w:val="none" w:sz="0" w:space="0" w:color="auto"/>
      </w:divBdr>
    </w:div>
    <w:div w:id="1565607296">
      <w:bodyDiv w:val="1"/>
      <w:marLeft w:val="0"/>
      <w:marRight w:val="0"/>
      <w:marTop w:val="0"/>
      <w:marBottom w:val="0"/>
      <w:divBdr>
        <w:top w:val="none" w:sz="0" w:space="0" w:color="auto"/>
        <w:left w:val="none" w:sz="0" w:space="0" w:color="auto"/>
        <w:bottom w:val="none" w:sz="0" w:space="0" w:color="auto"/>
        <w:right w:val="none" w:sz="0" w:space="0" w:color="auto"/>
      </w:divBdr>
    </w:div>
    <w:div w:id="1650086511">
      <w:bodyDiv w:val="1"/>
      <w:marLeft w:val="0"/>
      <w:marRight w:val="0"/>
      <w:marTop w:val="0"/>
      <w:marBottom w:val="0"/>
      <w:divBdr>
        <w:top w:val="none" w:sz="0" w:space="0" w:color="auto"/>
        <w:left w:val="none" w:sz="0" w:space="0" w:color="auto"/>
        <w:bottom w:val="none" w:sz="0" w:space="0" w:color="auto"/>
        <w:right w:val="none" w:sz="0" w:space="0" w:color="auto"/>
      </w:divBdr>
    </w:div>
    <w:div w:id="1761176606">
      <w:bodyDiv w:val="1"/>
      <w:marLeft w:val="0"/>
      <w:marRight w:val="0"/>
      <w:marTop w:val="0"/>
      <w:marBottom w:val="0"/>
      <w:divBdr>
        <w:top w:val="none" w:sz="0" w:space="0" w:color="auto"/>
        <w:left w:val="none" w:sz="0" w:space="0" w:color="auto"/>
        <w:bottom w:val="none" w:sz="0" w:space="0" w:color="auto"/>
        <w:right w:val="none" w:sz="0" w:space="0" w:color="auto"/>
      </w:divBdr>
    </w:div>
    <w:div w:id="1786577065">
      <w:bodyDiv w:val="1"/>
      <w:marLeft w:val="0"/>
      <w:marRight w:val="0"/>
      <w:marTop w:val="0"/>
      <w:marBottom w:val="0"/>
      <w:divBdr>
        <w:top w:val="none" w:sz="0" w:space="0" w:color="auto"/>
        <w:left w:val="none" w:sz="0" w:space="0" w:color="auto"/>
        <w:bottom w:val="none" w:sz="0" w:space="0" w:color="auto"/>
        <w:right w:val="none" w:sz="0" w:space="0" w:color="auto"/>
      </w:divBdr>
    </w:div>
    <w:div w:id="1864516971">
      <w:bodyDiv w:val="1"/>
      <w:marLeft w:val="0"/>
      <w:marRight w:val="0"/>
      <w:marTop w:val="0"/>
      <w:marBottom w:val="0"/>
      <w:divBdr>
        <w:top w:val="none" w:sz="0" w:space="0" w:color="auto"/>
        <w:left w:val="none" w:sz="0" w:space="0" w:color="auto"/>
        <w:bottom w:val="none" w:sz="0" w:space="0" w:color="auto"/>
        <w:right w:val="none" w:sz="0" w:space="0" w:color="auto"/>
      </w:divBdr>
    </w:div>
    <w:div w:id="1884556507">
      <w:bodyDiv w:val="1"/>
      <w:marLeft w:val="0"/>
      <w:marRight w:val="0"/>
      <w:marTop w:val="0"/>
      <w:marBottom w:val="0"/>
      <w:divBdr>
        <w:top w:val="none" w:sz="0" w:space="0" w:color="auto"/>
        <w:left w:val="none" w:sz="0" w:space="0" w:color="auto"/>
        <w:bottom w:val="none" w:sz="0" w:space="0" w:color="auto"/>
        <w:right w:val="none" w:sz="0" w:space="0" w:color="auto"/>
      </w:divBdr>
    </w:div>
    <w:div w:id="2031028969">
      <w:bodyDiv w:val="1"/>
      <w:marLeft w:val="0"/>
      <w:marRight w:val="0"/>
      <w:marTop w:val="0"/>
      <w:marBottom w:val="0"/>
      <w:divBdr>
        <w:top w:val="none" w:sz="0" w:space="0" w:color="auto"/>
        <w:left w:val="none" w:sz="0" w:space="0" w:color="auto"/>
        <w:bottom w:val="none" w:sz="0" w:space="0" w:color="auto"/>
        <w:right w:val="none" w:sz="0" w:space="0" w:color="auto"/>
      </w:divBdr>
    </w:div>
    <w:div w:id="204105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il@svyatsla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86367.160125" TargetMode="External"/><Relationship Id="rId5" Type="http://schemas.openxmlformats.org/officeDocument/2006/relationships/hyperlink" Target="https://mobileonline.garant.ru/" TargetMode="External"/><Relationship Id="rId4" Type="http://schemas.openxmlformats.org/officeDocument/2006/relationships/hyperlink" Target="http://svyatslav.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2810</Words>
  <Characters>16021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2022-12-02T07:26:00Z</dcterms:created>
  <dcterms:modified xsi:type="dcterms:W3CDTF">2022-12-02T07:26:00Z</dcterms:modified>
</cp:coreProperties>
</file>