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49B" w:rsidRPr="007C349B" w:rsidRDefault="007C349B" w:rsidP="007C349B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C349B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СЕЛЬСКИЙ СОВЕТ</w:t>
      </w:r>
    </w:p>
    <w:p w:rsidR="007C349B" w:rsidRPr="007C349B" w:rsidRDefault="007C349B" w:rsidP="007C349B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C349B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7C349B" w:rsidRPr="007C349B" w:rsidRDefault="007C349B" w:rsidP="007C349B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C349B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Самойловского муниципального района </w:t>
      </w:r>
    </w:p>
    <w:p w:rsidR="007C349B" w:rsidRPr="007C349B" w:rsidRDefault="007C349B" w:rsidP="007C349B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C349B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Саратовской области</w:t>
      </w:r>
    </w:p>
    <w:p w:rsidR="007C349B" w:rsidRPr="007C349B" w:rsidRDefault="007C349B" w:rsidP="007C349B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7C349B" w:rsidRPr="007C349B" w:rsidRDefault="007C349B" w:rsidP="007C349B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C349B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РЕШЕНИЕ № 19</w:t>
      </w:r>
    </w:p>
    <w:p w:rsidR="007C349B" w:rsidRPr="007C349B" w:rsidRDefault="007C349B" w:rsidP="007C349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7C349B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«26» ноября 2013 г. с.Святославка</w:t>
      </w: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7C349B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проведении публичных слушаний</w:t>
      </w:r>
    </w:p>
    <w:p w:rsidR="007C349B" w:rsidRPr="007C349B" w:rsidRDefault="007C349B" w:rsidP="007C349B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C349B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по проектам Правил землепользования </w:t>
      </w:r>
    </w:p>
    <w:p w:rsidR="007C349B" w:rsidRPr="007C349B" w:rsidRDefault="007C349B" w:rsidP="007C349B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C349B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и застройки с.Крийнички, с.Новомихайловка, </w:t>
      </w:r>
    </w:p>
    <w:p w:rsidR="007C349B" w:rsidRPr="007C349B" w:rsidRDefault="007C349B" w:rsidP="007C349B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C349B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пос.Самородовка, пос.Красный, пос.Передовой,</w:t>
      </w:r>
    </w:p>
    <w:p w:rsidR="007C349B" w:rsidRPr="007C349B" w:rsidRDefault="007C349B" w:rsidP="007C349B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C349B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 пос.Еланский, пос.Тульский</w:t>
      </w:r>
    </w:p>
    <w:p w:rsidR="007C349B" w:rsidRPr="007C349B" w:rsidRDefault="007C349B" w:rsidP="007C349B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C349B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 Святославского муниципального образования</w:t>
      </w: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  <w:t>Руководствуясь Федеральным законом от 06.10.2003г. № 131-ФЗ «Об общих принципах организации местного самоуправления в Российской Федерации», Положением о публичных слушаниях, утверждённым Решением сельского Совета Святославского муниципального образования №4 от 14.10.2005 г. и на основании ст.11 Устава Святославского муниципального образования Совет Святославского муниципального образования Самойловского муниципального района </w:t>
      </w:r>
    </w:p>
    <w:p w:rsidR="007C349B" w:rsidRPr="007C349B" w:rsidRDefault="007C349B" w:rsidP="007C349B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7C349B" w:rsidRPr="007C349B" w:rsidRDefault="007C349B" w:rsidP="007C349B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C349B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  <w:t>1. Провести 30 января 2014 года в 10:00 часов в здании администрации Святославского муниципального образования публичные слушания по проектам Правил землепользования и застройки с.Крийнички, с.Новомихайловка, пос.Самородовка, пос.Красный, пос.Передовой, пос.Еланский, пос.Тульский Святославского муниципального образования.</w:t>
      </w: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  <w:t>2. Утвердить состав комиссии о проведении публичных слушаний (согласно приложению №1).</w:t>
      </w: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  <w:t>3. Настоящее Решение опубликовать в муниципальных средствах массовой информации, газете «Земля самойловская» и разместить на официальном сайте администрации Святославского муниципального образования http://svyatslav.ru/ в сети «Интернет».</w:t>
      </w: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  <w:t>4. Настоящее Решение вступает в силу со дня официального опубликования в муниципальных средствах массовой информации, газете «Земля самойловская».</w:t>
      </w: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  <w:t>5. Контроль за исполнением настоящего решения оставляю за собой.</w:t>
      </w: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  <w:t>Глава Святославского</w:t>
      </w: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  <w:t>муниципального образования                                                                                                               Г.И. Решетникова</w:t>
      </w: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7C349B" w:rsidRPr="007C349B" w:rsidRDefault="007C349B" w:rsidP="007C349B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t>Приложение № 1 к Решению Сельского Совета</w:t>
      </w:r>
    </w:p>
    <w:p w:rsidR="007C349B" w:rsidRPr="007C349B" w:rsidRDefault="007C349B" w:rsidP="007C349B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7C349B" w:rsidRPr="007C349B" w:rsidRDefault="007C349B" w:rsidP="007C349B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t>№ 19 от 26.11.2013 г.</w:t>
      </w:r>
    </w:p>
    <w:p w:rsidR="007C349B" w:rsidRPr="007C349B" w:rsidRDefault="007C349B" w:rsidP="007C349B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7C349B" w:rsidRPr="007C349B" w:rsidRDefault="007C349B" w:rsidP="007C349B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C349B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СОСТАВ</w:t>
      </w:r>
    </w:p>
    <w:p w:rsidR="007C349B" w:rsidRPr="007C349B" w:rsidRDefault="007C349B" w:rsidP="007C349B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C349B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комиссии по организации и проведению публичных слушаний по проектам Правил землепользования и застройки с.Крийнички, с.Новомихайловка, пос.Самородовка, пос.Красный, пос.Передовой, пос.Еланский, пос.Тульский Святославского муниципального образования</w:t>
      </w:r>
    </w:p>
    <w:p w:rsidR="007C349B" w:rsidRPr="007C349B" w:rsidRDefault="007C349B" w:rsidP="007C349B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7C349B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Председатель комиссии:</w:t>
      </w: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  <w:t>Глава Святославского</w:t>
      </w: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  <w:t>муниципального образования                                                                                               Решетникова Галина Ивановна</w:t>
      </w: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  <w:t>Секретарь комиссии:</w:t>
      </w: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  <w:t>Депутат Сельского Совета</w:t>
      </w: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  <w:t>Святославского МО                                                                                                               Алтынникова Лилия Владимировна</w:t>
      </w: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7C349B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7C349B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br/>
        <w:t>Члены комиссии:</w:t>
      </w: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  <w:t>Ведущий специалист администрации</w:t>
      </w: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  <w:t>Святославского МО (по согласованию)                                                                             Петченко Дмитрий Васильевич</w:t>
      </w: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  <w:t>Депутат Сельского Совета</w:t>
      </w: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  <w:t>Святославского МО                                                                                                              Мезин Михаил Николаевич</w:t>
      </w: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  <w:t>Депутат Сельского Совета</w:t>
      </w: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  <w:t>Святославского МО                                                                                                              Петченко Василий Иванович</w:t>
      </w: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  <w:t>Депутат Сельского Совета</w:t>
      </w: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  <w:t>Святославского МО                                                                                                              Транденок Ирина Евгеньевна</w:t>
      </w: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  <w:t>Депутат Сельского Совета</w:t>
      </w:r>
      <w:r w:rsidRPr="007C349B">
        <w:rPr>
          <w:rFonts w:eastAsia="Times New Roman" w:cs="Times New Roman"/>
          <w:color w:val="212121"/>
          <w:sz w:val="21"/>
          <w:szCs w:val="21"/>
          <w:lang w:eastAsia="ru-RU"/>
        </w:rPr>
        <w:br/>
        <w:t>Святославского МО                                                                                                               Котельникова Галина Викторовна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4F"/>
    <w:rsid w:val="003E0016"/>
    <w:rsid w:val="007C349B"/>
    <w:rsid w:val="008A140B"/>
    <w:rsid w:val="00A6274F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F595F-9362-466F-9334-5F1CB906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9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3033</Characters>
  <Application>Microsoft Office Word</Application>
  <DocSecurity>0</DocSecurity>
  <Lines>25</Lines>
  <Paragraphs>7</Paragraphs>
  <ScaleCrop>false</ScaleCrop>
  <Company>diakov.net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2022-12-22T05:36:00Z</dcterms:created>
  <dcterms:modified xsi:type="dcterms:W3CDTF">2022-12-22T05:36:00Z</dcterms:modified>
</cp:coreProperties>
</file>