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DCD16" w14:textId="77777777" w:rsidR="00C97A36" w:rsidRPr="00C97A36" w:rsidRDefault="00F22FEB" w:rsidP="00C97A36">
      <w:pPr>
        <w:jc w:val="right"/>
        <w:rPr>
          <w:sz w:val="24"/>
          <w:szCs w:val="24"/>
        </w:rPr>
      </w:pPr>
      <w:r>
        <w:object w:dxaOrig="1440" w:dyaOrig="1440" w14:anchorId="7A2954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8.25pt;margin-top:-29.95pt;width:46.95pt;height:57.6pt;z-index:251658240">
            <v:imagedata r:id="rId5" o:title=""/>
          </v:shape>
          <o:OLEObject Type="Embed" ProgID="PBrush" ShapeID="_x0000_s1026" DrawAspect="Content" ObjectID="_1743316380" r:id="rId6"/>
        </w:object>
      </w:r>
    </w:p>
    <w:p w14:paraId="1D1182A9" w14:textId="77777777" w:rsidR="00C97A36" w:rsidRPr="00C97A36" w:rsidRDefault="00C97A36" w:rsidP="00C97A36">
      <w:pPr>
        <w:jc w:val="right"/>
        <w:rPr>
          <w:sz w:val="24"/>
          <w:szCs w:val="24"/>
        </w:rPr>
      </w:pPr>
    </w:p>
    <w:p w14:paraId="43CE53AD" w14:textId="77777777" w:rsidR="00C97A36" w:rsidRPr="00C97A36" w:rsidRDefault="00C97A36" w:rsidP="00C97A36">
      <w:pPr>
        <w:jc w:val="center"/>
        <w:rPr>
          <w:b/>
          <w:bCs/>
          <w:szCs w:val="28"/>
        </w:rPr>
      </w:pPr>
      <w:r w:rsidRPr="00C97A36">
        <w:rPr>
          <w:b/>
          <w:bCs/>
          <w:szCs w:val="28"/>
        </w:rPr>
        <w:t>Администрация</w:t>
      </w:r>
    </w:p>
    <w:p w14:paraId="5D6CFC39" w14:textId="77777777" w:rsidR="00C97A36" w:rsidRPr="00C97A36" w:rsidRDefault="00C97A36" w:rsidP="00C97A36">
      <w:pPr>
        <w:jc w:val="center"/>
        <w:rPr>
          <w:b/>
          <w:bCs/>
          <w:szCs w:val="28"/>
        </w:rPr>
      </w:pPr>
      <w:r w:rsidRPr="00C97A36">
        <w:rPr>
          <w:b/>
          <w:bCs/>
          <w:szCs w:val="28"/>
        </w:rPr>
        <w:t>Святославского муниципального образования</w:t>
      </w:r>
    </w:p>
    <w:p w14:paraId="3914F185" w14:textId="77777777" w:rsidR="00C97A36" w:rsidRPr="00C97A36" w:rsidRDefault="00C97A36" w:rsidP="00C97A36">
      <w:pPr>
        <w:jc w:val="center"/>
        <w:rPr>
          <w:b/>
          <w:bCs/>
          <w:szCs w:val="28"/>
        </w:rPr>
      </w:pPr>
      <w:r w:rsidRPr="00C97A36">
        <w:rPr>
          <w:b/>
          <w:bCs/>
          <w:szCs w:val="28"/>
        </w:rPr>
        <w:t>Самойловского муниципального района Саратовской области</w:t>
      </w:r>
    </w:p>
    <w:p w14:paraId="73825AD9" w14:textId="3DB6577B" w:rsidR="00C97A36" w:rsidRPr="00C97A36" w:rsidRDefault="00C97A36" w:rsidP="00C97A36">
      <w:pPr>
        <w:jc w:val="both"/>
        <w:rPr>
          <w:sz w:val="24"/>
          <w:szCs w:val="24"/>
        </w:rPr>
      </w:pPr>
      <w:r w:rsidRPr="00C97A36">
        <w:rPr>
          <w:noProof/>
        </w:rPr>
        <mc:AlternateContent>
          <mc:Choice Requires="wps">
            <w:drawing>
              <wp:anchor distT="4294967295" distB="4294967295" distL="114300" distR="114300" simplePos="0" relativeHeight="251657216" behindDoc="0" locked="0" layoutInCell="0" allowOverlap="1" wp14:anchorId="1E96C72A" wp14:editId="71073CD9">
                <wp:simplePos x="0" y="0"/>
                <wp:positionH relativeFrom="column">
                  <wp:posOffset>85090</wp:posOffset>
                </wp:positionH>
                <wp:positionV relativeFrom="paragraph">
                  <wp:posOffset>78104</wp:posOffset>
                </wp:positionV>
                <wp:extent cx="6076950" cy="0"/>
                <wp:effectExtent l="0" t="38100" r="3810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E28AF"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pt,6.15pt" to="485.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" o:allowincell="f" strokeweight="6pt">
                <v:stroke linestyle="thickBetweenThin"/>
              </v:line>
            </w:pict>
          </mc:Fallback>
        </mc:AlternateContent>
      </w:r>
    </w:p>
    <w:p w14:paraId="6AE4275F" w14:textId="3F0ED42B" w:rsidR="00C97A36" w:rsidRPr="008C4BC6" w:rsidRDefault="00C97A36" w:rsidP="00C97A36">
      <w:pPr>
        <w:jc w:val="center"/>
        <w:rPr>
          <w:b/>
          <w:szCs w:val="28"/>
        </w:rPr>
      </w:pPr>
      <w:r w:rsidRPr="008C4BC6">
        <w:rPr>
          <w:b/>
          <w:szCs w:val="28"/>
        </w:rPr>
        <w:t>ПОСТАНОВЛЕНИЕ №</w:t>
      </w:r>
      <w:r w:rsidR="003C0842">
        <w:rPr>
          <w:b/>
          <w:szCs w:val="28"/>
        </w:rPr>
        <w:t>40</w:t>
      </w:r>
    </w:p>
    <w:p w14:paraId="4DC7611F" w14:textId="77777777" w:rsidR="00C97A36" w:rsidRPr="008C4BC6" w:rsidRDefault="00C97A36" w:rsidP="00C97A36">
      <w:pPr>
        <w:jc w:val="both"/>
        <w:rPr>
          <w:b/>
          <w:szCs w:val="28"/>
        </w:rPr>
      </w:pPr>
    </w:p>
    <w:p w14:paraId="74E5B49B" w14:textId="5799B809" w:rsidR="00C97A36" w:rsidRPr="008C4BC6" w:rsidRDefault="00C97A36" w:rsidP="00C97A36">
      <w:pPr>
        <w:jc w:val="both"/>
        <w:rPr>
          <w:b/>
          <w:szCs w:val="28"/>
        </w:rPr>
      </w:pPr>
      <w:r w:rsidRPr="008C4BC6">
        <w:rPr>
          <w:b/>
          <w:szCs w:val="28"/>
        </w:rPr>
        <w:t xml:space="preserve">от «17» апреля 2023 г. </w:t>
      </w:r>
      <w:r w:rsidRPr="008C4BC6">
        <w:rPr>
          <w:b/>
          <w:szCs w:val="28"/>
        </w:rPr>
        <w:tab/>
      </w:r>
      <w:r w:rsidRPr="008C4BC6">
        <w:rPr>
          <w:b/>
          <w:szCs w:val="28"/>
        </w:rPr>
        <w:tab/>
      </w:r>
      <w:r w:rsidRPr="008C4BC6">
        <w:rPr>
          <w:b/>
          <w:szCs w:val="28"/>
        </w:rPr>
        <w:tab/>
      </w:r>
      <w:r w:rsidRPr="008C4BC6">
        <w:rPr>
          <w:b/>
          <w:szCs w:val="28"/>
        </w:rPr>
        <w:tab/>
      </w:r>
      <w:r w:rsidRPr="008C4BC6">
        <w:rPr>
          <w:b/>
          <w:szCs w:val="28"/>
        </w:rPr>
        <w:tab/>
      </w:r>
      <w:r w:rsidRPr="008C4BC6">
        <w:rPr>
          <w:b/>
          <w:szCs w:val="28"/>
        </w:rPr>
        <w:tab/>
      </w:r>
      <w:r w:rsidRPr="008C4BC6">
        <w:rPr>
          <w:b/>
          <w:szCs w:val="28"/>
        </w:rPr>
        <w:tab/>
        <w:t>с. Святославка</w:t>
      </w:r>
    </w:p>
    <w:p w14:paraId="2B4E900D" w14:textId="77777777" w:rsidR="00C97A36" w:rsidRPr="008C4BC6" w:rsidRDefault="00C97A36" w:rsidP="00C97A36">
      <w:pPr>
        <w:suppressAutoHyphens/>
        <w:rPr>
          <w:rStyle w:val="a4"/>
          <w:color w:val="auto"/>
          <w:szCs w:val="28"/>
        </w:rPr>
      </w:pPr>
    </w:p>
    <w:p w14:paraId="7FF9125E" w14:textId="77777777" w:rsidR="00C97A36" w:rsidRPr="008C4BC6" w:rsidRDefault="00C97A36" w:rsidP="008C4BC6">
      <w:pPr>
        <w:suppressAutoHyphens/>
        <w:ind w:right="4962"/>
        <w:jc w:val="both"/>
        <w:rPr>
          <w:rStyle w:val="a4"/>
          <w:b/>
          <w:color w:val="auto"/>
          <w:szCs w:val="28"/>
          <w:u w:val="none"/>
        </w:rPr>
      </w:pPr>
      <w:r w:rsidRPr="008C4BC6">
        <w:rPr>
          <w:rStyle w:val="a4"/>
          <w:b/>
          <w:color w:val="auto"/>
          <w:szCs w:val="28"/>
          <w:u w:val="none"/>
        </w:rPr>
        <w:t>Об условиях приватизации недвижимого имущества Святославского муниципального образования Самойловского муниципального района Саратовской области</w:t>
      </w:r>
    </w:p>
    <w:p w14:paraId="1142A393" w14:textId="77777777" w:rsidR="00C97A36" w:rsidRPr="008C4BC6" w:rsidRDefault="00C97A36" w:rsidP="00C97A36">
      <w:pPr>
        <w:suppressAutoHyphens/>
        <w:jc w:val="center"/>
        <w:rPr>
          <w:rStyle w:val="a4"/>
          <w:color w:val="auto"/>
          <w:szCs w:val="28"/>
        </w:rPr>
      </w:pPr>
    </w:p>
    <w:p w14:paraId="448A08F5" w14:textId="771EA817" w:rsidR="00C97A36" w:rsidRPr="008C4BC6" w:rsidRDefault="00C97A36" w:rsidP="00C97A36">
      <w:pPr>
        <w:suppressAutoHyphens/>
        <w:ind w:firstLine="567"/>
        <w:jc w:val="both"/>
        <w:rPr>
          <w:rStyle w:val="a4"/>
          <w:color w:val="auto"/>
          <w:szCs w:val="28"/>
          <w:u w:val="none"/>
        </w:rPr>
      </w:pPr>
      <w:r w:rsidRPr="008C4BC6">
        <w:rPr>
          <w:rStyle w:val="a4"/>
          <w:color w:val="auto"/>
          <w:szCs w:val="28"/>
          <w:u w:val="none"/>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w:t>
      </w:r>
      <w:r w:rsidR="00D14F99" w:rsidRPr="008C4BC6">
        <w:rPr>
          <w:rStyle w:val="a4"/>
          <w:color w:val="auto"/>
          <w:szCs w:val="28"/>
          <w:u w:val="none"/>
        </w:rPr>
        <w:t>р</w:t>
      </w:r>
      <w:r w:rsidR="00D14F99" w:rsidRPr="008C4BC6">
        <w:rPr>
          <w:color w:val="000000"/>
          <w:szCs w:val="28"/>
        </w:rPr>
        <w:t>ешением сельского Совета Святославского муниципального образования Самойловского муниципального района Саратовской области от</w:t>
      </w:r>
      <w:r w:rsidR="00D14F99" w:rsidRPr="008C4BC6">
        <w:rPr>
          <w:color w:val="FF0000"/>
          <w:szCs w:val="28"/>
        </w:rPr>
        <w:t xml:space="preserve"> </w:t>
      </w:r>
      <w:r w:rsidR="00D14F99" w:rsidRPr="008C4BC6">
        <w:rPr>
          <w:color w:val="000000"/>
          <w:szCs w:val="28"/>
        </w:rPr>
        <w:t>06 сентября 2019 г. № 66 «Об утверждении Положения «О порядке и условиях приватизации муниципального имущества, находящегося в муниципальной собственности Святославского муниципального образования Самойловского муниципального района Саратовской области</w:t>
      </w:r>
      <w:r w:rsidR="00D14F99" w:rsidRPr="008C4BC6">
        <w:rPr>
          <w:bCs/>
          <w:color w:val="000000"/>
          <w:szCs w:val="28"/>
        </w:rPr>
        <w:t>»</w:t>
      </w:r>
      <w:r w:rsidR="00D14F99" w:rsidRPr="008C4BC6">
        <w:rPr>
          <w:szCs w:val="28"/>
        </w:rPr>
        <w:t xml:space="preserve">, </w:t>
      </w:r>
      <w:r w:rsidR="00D14F99" w:rsidRPr="008C4BC6">
        <w:rPr>
          <w:rStyle w:val="a4"/>
          <w:color w:val="auto"/>
          <w:szCs w:val="28"/>
          <w:u w:val="none"/>
        </w:rPr>
        <w:t>решением сельского Совета Святославского муниципального образования Самойловского муниципального района Саратовской области от 01.02.2023 г. №232 «</w:t>
      </w:r>
      <w:r w:rsidR="00D14F99" w:rsidRPr="008C4BC6">
        <w:rPr>
          <w:bCs/>
          <w:szCs w:val="28"/>
        </w:rPr>
        <w:t xml:space="preserve">Об утверждении Прогнозного плана (Программы) приватизации муниципального имущества Святославского муниципального образования Самойловского муниципального района Саратовской области на 2023 год и на плановый период 2024 и 2025 годов», </w:t>
      </w:r>
      <w:r w:rsidRPr="008C4BC6">
        <w:rPr>
          <w:rStyle w:val="a4"/>
          <w:color w:val="auto"/>
          <w:szCs w:val="28"/>
          <w:u w:val="none"/>
        </w:rPr>
        <w:t xml:space="preserve">на основании Устава Святославского муниципального образования Самойловского муниципального района Саратовской области, администрации Святославского муниципального образования Самойловского муниципального района Саратовской области </w:t>
      </w:r>
    </w:p>
    <w:p w14:paraId="7E866E93" w14:textId="77777777" w:rsidR="00C97A36" w:rsidRPr="008C4BC6" w:rsidRDefault="00C97A36" w:rsidP="00C97A36">
      <w:pPr>
        <w:suppressAutoHyphens/>
        <w:ind w:firstLine="567"/>
        <w:jc w:val="both"/>
        <w:rPr>
          <w:rStyle w:val="a4"/>
          <w:b/>
          <w:color w:val="auto"/>
          <w:szCs w:val="28"/>
          <w:u w:val="none"/>
        </w:rPr>
      </w:pPr>
      <w:r w:rsidRPr="008C4BC6">
        <w:rPr>
          <w:rStyle w:val="a4"/>
          <w:b/>
          <w:color w:val="auto"/>
          <w:szCs w:val="28"/>
          <w:u w:val="none"/>
        </w:rPr>
        <w:t>ПОСТАНОВЛЯЕТ:</w:t>
      </w:r>
    </w:p>
    <w:p w14:paraId="0B52EBEE" w14:textId="77777777" w:rsidR="000E348C" w:rsidRPr="008C4BC6" w:rsidRDefault="00C97A36" w:rsidP="00C97A36">
      <w:pPr>
        <w:suppressAutoHyphens/>
        <w:ind w:firstLine="567"/>
        <w:jc w:val="both"/>
        <w:rPr>
          <w:rStyle w:val="a4"/>
          <w:color w:val="auto"/>
          <w:szCs w:val="28"/>
          <w:u w:val="none"/>
        </w:rPr>
      </w:pPr>
      <w:r w:rsidRPr="008C4BC6">
        <w:rPr>
          <w:rStyle w:val="a4"/>
          <w:color w:val="auto"/>
          <w:szCs w:val="28"/>
          <w:u w:val="none"/>
        </w:rPr>
        <w:t>1. Установить условия приватизации недвижимого имущества Святославского муниципального образования Самойловского муниципального района Саратовской области</w:t>
      </w:r>
      <w:r w:rsidR="000E348C" w:rsidRPr="008C4BC6">
        <w:rPr>
          <w:rStyle w:val="a4"/>
          <w:color w:val="auto"/>
          <w:szCs w:val="28"/>
          <w:u w:val="none"/>
        </w:rPr>
        <w:t>.</w:t>
      </w:r>
    </w:p>
    <w:p w14:paraId="064CF9DD" w14:textId="445085C0" w:rsidR="00C97A36" w:rsidRPr="008C4BC6" w:rsidRDefault="000E348C" w:rsidP="00C97A36">
      <w:pPr>
        <w:suppressAutoHyphens/>
        <w:ind w:firstLine="567"/>
        <w:jc w:val="both"/>
        <w:rPr>
          <w:rStyle w:val="a4"/>
          <w:color w:val="auto"/>
          <w:szCs w:val="28"/>
          <w:u w:val="none"/>
        </w:rPr>
      </w:pPr>
      <w:r w:rsidRPr="008C4BC6">
        <w:rPr>
          <w:rStyle w:val="a4"/>
          <w:color w:val="auto"/>
          <w:szCs w:val="28"/>
          <w:u w:val="none"/>
        </w:rPr>
        <w:t>2. Утвердить информационное</w:t>
      </w:r>
      <w:r w:rsidR="00C97A36" w:rsidRPr="008C4BC6">
        <w:rPr>
          <w:rStyle w:val="a4"/>
          <w:color w:val="auto"/>
          <w:szCs w:val="28"/>
          <w:u w:val="none"/>
        </w:rPr>
        <w:t xml:space="preserve"> </w:t>
      </w:r>
      <w:r w:rsidRPr="008C4BC6">
        <w:rPr>
          <w:bCs/>
          <w:color w:val="000000"/>
          <w:szCs w:val="28"/>
        </w:rPr>
        <w:t xml:space="preserve">сообщение о проведении продажи муниципального имущества, находящегося в собственности Святославского муниципального образования Самойловского муниципального района Саратовской области, в электронной форме </w:t>
      </w:r>
      <w:r w:rsidRPr="008C4BC6">
        <w:rPr>
          <w:bCs/>
          <w:snapToGrid w:val="0"/>
          <w:szCs w:val="28"/>
        </w:rPr>
        <w:t>посредством публичного предложения</w:t>
      </w:r>
      <w:r w:rsidRPr="008C4BC6">
        <w:rPr>
          <w:bCs/>
          <w:szCs w:val="28"/>
        </w:rPr>
        <w:t xml:space="preserve"> (</w:t>
      </w:r>
      <w:r w:rsidRPr="008C4BC6">
        <w:rPr>
          <w:bCs/>
          <w:color w:val="000000"/>
          <w:szCs w:val="28"/>
        </w:rPr>
        <w:t xml:space="preserve">открытая форма подачи предложений о цене имущества) </w:t>
      </w:r>
      <w:r w:rsidRPr="008C4BC6">
        <w:rPr>
          <w:bCs/>
          <w:szCs w:val="28"/>
        </w:rPr>
        <w:t xml:space="preserve">на электронной торговой площадке </w:t>
      </w:r>
      <w:hyperlink r:id="rId7" w:history="1">
        <w:r w:rsidRPr="008C4BC6">
          <w:rPr>
            <w:rStyle w:val="a4"/>
            <w:bCs/>
            <w:szCs w:val="28"/>
          </w:rPr>
          <w:t>http://utp.sberbank-ast.ru</w:t>
        </w:r>
      </w:hyperlink>
      <w:r w:rsidRPr="008C4BC6">
        <w:rPr>
          <w:bCs/>
          <w:szCs w:val="28"/>
        </w:rPr>
        <w:t xml:space="preserve"> в сети Интернет</w:t>
      </w:r>
      <w:r w:rsidRPr="008C4BC6">
        <w:rPr>
          <w:rStyle w:val="a4"/>
          <w:bCs/>
          <w:color w:val="auto"/>
          <w:szCs w:val="28"/>
          <w:u w:val="none"/>
        </w:rPr>
        <w:t xml:space="preserve"> согласно приложению №1 к настоящему постановлению</w:t>
      </w:r>
      <w:r w:rsidR="00C97A36" w:rsidRPr="008C4BC6">
        <w:rPr>
          <w:rStyle w:val="a4"/>
          <w:bCs/>
          <w:color w:val="auto"/>
          <w:szCs w:val="28"/>
          <w:u w:val="none"/>
        </w:rPr>
        <w:t>.</w:t>
      </w:r>
    </w:p>
    <w:p w14:paraId="521A3B85" w14:textId="23D3E058" w:rsidR="00C97A36" w:rsidRPr="008C4BC6" w:rsidRDefault="00E746D9" w:rsidP="00C97A36">
      <w:pPr>
        <w:suppressAutoHyphens/>
        <w:ind w:firstLine="567"/>
        <w:jc w:val="both"/>
        <w:rPr>
          <w:rStyle w:val="a4"/>
          <w:color w:val="auto"/>
          <w:szCs w:val="28"/>
          <w:u w:val="none"/>
        </w:rPr>
      </w:pPr>
      <w:r>
        <w:rPr>
          <w:rStyle w:val="a4"/>
          <w:color w:val="auto"/>
          <w:szCs w:val="28"/>
          <w:u w:val="none"/>
        </w:rPr>
        <w:t>3</w:t>
      </w:r>
      <w:r w:rsidR="00C97A36" w:rsidRPr="008C4BC6">
        <w:rPr>
          <w:rStyle w:val="a4"/>
          <w:color w:val="auto"/>
          <w:szCs w:val="28"/>
          <w:u w:val="none"/>
        </w:rPr>
        <w:t>. Определить способ приватизации - продажа недвижимого имущества на аукционе в электронной форме.</w:t>
      </w:r>
    </w:p>
    <w:p w14:paraId="536A4BE9" w14:textId="7953F9B0" w:rsidR="00C97A36" w:rsidRPr="008C4BC6" w:rsidRDefault="00E746D9" w:rsidP="00C97A36">
      <w:pPr>
        <w:shd w:val="clear" w:color="auto" w:fill="FFFFFF"/>
        <w:ind w:firstLine="567"/>
        <w:jc w:val="both"/>
        <w:rPr>
          <w:bCs/>
          <w:szCs w:val="28"/>
        </w:rPr>
      </w:pPr>
      <w:r>
        <w:rPr>
          <w:rStyle w:val="a4"/>
          <w:color w:val="auto"/>
          <w:szCs w:val="28"/>
          <w:u w:val="none"/>
        </w:rPr>
        <w:t>4</w:t>
      </w:r>
      <w:r w:rsidR="00C97A36" w:rsidRPr="008C4BC6">
        <w:rPr>
          <w:rStyle w:val="a4"/>
          <w:color w:val="auto"/>
          <w:szCs w:val="28"/>
          <w:u w:val="none"/>
        </w:rPr>
        <w:t xml:space="preserve">. Утвердить </w:t>
      </w:r>
      <w:r w:rsidR="00C97A36" w:rsidRPr="008C4BC6">
        <w:rPr>
          <w:bCs/>
          <w:szCs w:val="28"/>
        </w:rPr>
        <w:t xml:space="preserve">Информационное сообщение о продаже </w:t>
      </w:r>
      <w:r w:rsidR="00C97A36" w:rsidRPr="008C4BC6">
        <w:rPr>
          <w:rStyle w:val="a4"/>
          <w:color w:val="auto"/>
          <w:szCs w:val="28"/>
          <w:u w:val="none"/>
        </w:rPr>
        <w:t xml:space="preserve">недвижимого имущества </w:t>
      </w:r>
      <w:r w:rsidR="00C97A36" w:rsidRPr="008C4BC6">
        <w:rPr>
          <w:bCs/>
          <w:szCs w:val="28"/>
        </w:rPr>
        <w:t>на аукционе в электронной форме, согласно приложения №1 к настоящему постановлению.</w:t>
      </w:r>
    </w:p>
    <w:p w14:paraId="2FEF0762" w14:textId="559243CB" w:rsidR="00C97A36" w:rsidRPr="008C4BC6" w:rsidRDefault="00E746D9" w:rsidP="00C97A36">
      <w:pPr>
        <w:shd w:val="clear" w:color="auto" w:fill="FFFFFF"/>
        <w:ind w:firstLine="567"/>
        <w:jc w:val="both"/>
        <w:rPr>
          <w:bCs/>
          <w:szCs w:val="28"/>
        </w:rPr>
      </w:pPr>
      <w:r>
        <w:rPr>
          <w:bCs/>
          <w:szCs w:val="28"/>
        </w:rPr>
        <w:t>5</w:t>
      </w:r>
      <w:r w:rsidR="00C97A36" w:rsidRPr="008C4BC6">
        <w:rPr>
          <w:bCs/>
          <w:szCs w:val="28"/>
        </w:rPr>
        <w:t xml:space="preserve">. Утвердить проект договора купли – продажи </w:t>
      </w:r>
      <w:r w:rsidR="00C97A36" w:rsidRPr="008C4BC6">
        <w:rPr>
          <w:rStyle w:val="a4"/>
          <w:color w:val="auto"/>
          <w:szCs w:val="28"/>
          <w:u w:val="none"/>
        </w:rPr>
        <w:t>недвижимого имущества</w:t>
      </w:r>
      <w:r w:rsidR="005A3DC8" w:rsidRPr="008C4BC6">
        <w:rPr>
          <w:bCs/>
          <w:szCs w:val="28"/>
        </w:rPr>
        <w:t>.</w:t>
      </w:r>
    </w:p>
    <w:p w14:paraId="7FFAF6FD" w14:textId="12636A42" w:rsidR="00C97A36" w:rsidRPr="008C4BC6" w:rsidRDefault="00E746D9" w:rsidP="00C97A36">
      <w:pPr>
        <w:shd w:val="clear" w:color="auto" w:fill="FFFFFF"/>
        <w:ind w:firstLine="567"/>
        <w:jc w:val="both"/>
        <w:rPr>
          <w:rStyle w:val="a4"/>
          <w:color w:val="auto"/>
          <w:szCs w:val="28"/>
          <w:u w:val="none"/>
        </w:rPr>
      </w:pPr>
      <w:r>
        <w:rPr>
          <w:bCs/>
          <w:szCs w:val="28"/>
        </w:rPr>
        <w:t>6</w:t>
      </w:r>
      <w:r w:rsidR="00C97A36" w:rsidRPr="008C4BC6">
        <w:rPr>
          <w:bCs/>
          <w:szCs w:val="28"/>
        </w:rPr>
        <w:t>. Утвердить форму заявки на участие в аукционе в электронной форме</w:t>
      </w:r>
      <w:r w:rsidR="005A3DC8" w:rsidRPr="008C4BC6">
        <w:rPr>
          <w:bCs/>
          <w:szCs w:val="28"/>
        </w:rPr>
        <w:t>.</w:t>
      </w:r>
    </w:p>
    <w:p w14:paraId="59E2578C" w14:textId="3735B283" w:rsidR="00C97A36" w:rsidRPr="008C4BC6" w:rsidRDefault="00E746D9" w:rsidP="00C97A36">
      <w:pPr>
        <w:suppressAutoHyphens/>
        <w:ind w:firstLine="567"/>
        <w:jc w:val="both"/>
        <w:rPr>
          <w:rStyle w:val="a4"/>
          <w:color w:val="auto"/>
          <w:szCs w:val="28"/>
          <w:u w:val="none"/>
        </w:rPr>
      </w:pPr>
      <w:r>
        <w:rPr>
          <w:rStyle w:val="a4"/>
          <w:color w:val="auto"/>
          <w:szCs w:val="28"/>
          <w:u w:val="none"/>
        </w:rPr>
        <w:t>7</w:t>
      </w:r>
      <w:r w:rsidR="00C97A36" w:rsidRPr="008C4BC6">
        <w:rPr>
          <w:rStyle w:val="a4"/>
          <w:color w:val="auto"/>
          <w:szCs w:val="28"/>
          <w:u w:val="none"/>
        </w:rPr>
        <w:t>. Настоящее постановление обнародовать «1</w:t>
      </w:r>
      <w:r w:rsidR="005A3DC8" w:rsidRPr="008C4BC6">
        <w:rPr>
          <w:rStyle w:val="a4"/>
          <w:color w:val="auto"/>
          <w:szCs w:val="28"/>
          <w:u w:val="none"/>
        </w:rPr>
        <w:t>7</w:t>
      </w:r>
      <w:r w:rsidR="00C97A36" w:rsidRPr="008C4BC6">
        <w:rPr>
          <w:rStyle w:val="a4"/>
          <w:color w:val="auto"/>
          <w:szCs w:val="28"/>
          <w:u w:val="none"/>
        </w:rPr>
        <w:t xml:space="preserve">» </w:t>
      </w:r>
      <w:r w:rsidR="005A3DC8" w:rsidRPr="008C4BC6">
        <w:rPr>
          <w:rStyle w:val="a4"/>
          <w:color w:val="auto"/>
          <w:szCs w:val="28"/>
          <w:u w:val="none"/>
        </w:rPr>
        <w:t>апреля</w:t>
      </w:r>
      <w:r w:rsidR="00C97A36" w:rsidRPr="008C4BC6">
        <w:rPr>
          <w:rStyle w:val="a4"/>
          <w:color w:val="auto"/>
          <w:szCs w:val="28"/>
          <w:u w:val="none"/>
        </w:rPr>
        <w:t xml:space="preserve"> 2023 г. в специально выделенных местах для обнародования и разместить на официальном сайте администрации Святославского муниципального образования Самойловского муниципального района Саратовской области в сети «Интернет».</w:t>
      </w:r>
    </w:p>
    <w:p w14:paraId="5B4577A4" w14:textId="1400DBA9" w:rsidR="00C97A36" w:rsidRPr="008C4BC6" w:rsidRDefault="00E746D9" w:rsidP="00C97A36">
      <w:pPr>
        <w:suppressAutoHyphens/>
        <w:ind w:firstLine="567"/>
        <w:jc w:val="both"/>
        <w:rPr>
          <w:rStyle w:val="a4"/>
          <w:color w:val="auto"/>
          <w:szCs w:val="28"/>
          <w:u w:val="none"/>
        </w:rPr>
      </w:pPr>
      <w:r>
        <w:rPr>
          <w:rStyle w:val="a4"/>
          <w:color w:val="auto"/>
          <w:szCs w:val="28"/>
          <w:u w:val="none"/>
        </w:rPr>
        <w:t>8</w:t>
      </w:r>
      <w:r w:rsidR="00C97A36" w:rsidRPr="008C4BC6">
        <w:rPr>
          <w:rStyle w:val="a4"/>
          <w:color w:val="auto"/>
          <w:szCs w:val="28"/>
          <w:u w:val="none"/>
        </w:rPr>
        <w:t>. Настоящее постановление вступает в силу с даты официального его обнародования.</w:t>
      </w:r>
    </w:p>
    <w:p w14:paraId="130BA9FE" w14:textId="77777777" w:rsidR="00C97A36" w:rsidRPr="008C4BC6" w:rsidRDefault="00C97A36" w:rsidP="00C97A36">
      <w:pPr>
        <w:suppressAutoHyphens/>
        <w:jc w:val="both"/>
        <w:rPr>
          <w:b/>
          <w:szCs w:val="28"/>
        </w:rPr>
      </w:pPr>
    </w:p>
    <w:p w14:paraId="41853FD4" w14:textId="77777777" w:rsidR="00C97A36" w:rsidRPr="008C4BC6" w:rsidRDefault="00C97A36" w:rsidP="00C97A36">
      <w:pPr>
        <w:suppressAutoHyphens/>
        <w:jc w:val="both"/>
        <w:rPr>
          <w:b/>
          <w:szCs w:val="28"/>
        </w:rPr>
      </w:pPr>
    </w:p>
    <w:p w14:paraId="2FEE7797" w14:textId="77777777" w:rsidR="00C97A36" w:rsidRPr="008C4BC6" w:rsidRDefault="00C97A36" w:rsidP="00C97A36">
      <w:pPr>
        <w:suppressAutoHyphens/>
        <w:jc w:val="both"/>
        <w:rPr>
          <w:b/>
          <w:szCs w:val="28"/>
        </w:rPr>
      </w:pPr>
      <w:r w:rsidRPr="008C4BC6">
        <w:rPr>
          <w:b/>
          <w:szCs w:val="28"/>
        </w:rPr>
        <w:t>Глава Святославского</w:t>
      </w:r>
    </w:p>
    <w:p w14:paraId="6A6EB1F2" w14:textId="3713CCA8" w:rsidR="00C97A36" w:rsidRPr="008C4BC6" w:rsidRDefault="00C97A36" w:rsidP="00C97A36">
      <w:pPr>
        <w:suppressAutoHyphens/>
        <w:jc w:val="both"/>
        <w:rPr>
          <w:rStyle w:val="a4"/>
          <w:color w:val="auto"/>
          <w:szCs w:val="28"/>
          <w:u w:val="none"/>
        </w:rPr>
      </w:pPr>
      <w:r w:rsidRPr="008C4BC6">
        <w:rPr>
          <w:b/>
          <w:szCs w:val="28"/>
        </w:rPr>
        <w:t>муниципального образования</w:t>
      </w:r>
      <w:r w:rsidRPr="008C4BC6">
        <w:rPr>
          <w:b/>
          <w:szCs w:val="28"/>
        </w:rPr>
        <w:tab/>
      </w:r>
      <w:r w:rsidRPr="008C4BC6">
        <w:rPr>
          <w:b/>
          <w:szCs w:val="28"/>
        </w:rPr>
        <w:tab/>
      </w:r>
      <w:r w:rsidRPr="008C4BC6">
        <w:rPr>
          <w:b/>
          <w:szCs w:val="28"/>
        </w:rPr>
        <w:tab/>
      </w:r>
      <w:r w:rsidRPr="008C4BC6">
        <w:rPr>
          <w:b/>
          <w:szCs w:val="28"/>
        </w:rPr>
        <w:tab/>
      </w:r>
      <w:r w:rsidRPr="008C4BC6">
        <w:rPr>
          <w:b/>
          <w:szCs w:val="28"/>
        </w:rPr>
        <w:tab/>
        <w:t>А.М. Бескровный</w:t>
      </w:r>
    </w:p>
    <w:p w14:paraId="33AD85CE" w14:textId="77777777" w:rsidR="00C97A36" w:rsidRPr="008C4BC6" w:rsidRDefault="00C97A36" w:rsidP="00C97A36">
      <w:pPr>
        <w:rPr>
          <w:rFonts w:eastAsia="Calibri"/>
          <w:b/>
          <w:szCs w:val="28"/>
        </w:rPr>
        <w:sectPr w:rsidR="00C97A36" w:rsidRPr="008C4BC6">
          <w:pgSz w:w="11906" w:h="16838"/>
          <w:pgMar w:top="1134" w:right="707" w:bottom="851" w:left="1134" w:header="709" w:footer="709" w:gutter="0"/>
          <w:pgNumType w:start="1"/>
          <w:cols w:space="720"/>
        </w:sectPr>
      </w:pPr>
    </w:p>
    <w:p w14:paraId="22F2F11A" w14:textId="77777777" w:rsidR="00C97A36" w:rsidRPr="008C4BC6" w:rsidRDefault="00C97A36" w:rsidP="00C97A36">
      <w:pPr>
        <w:tabs>
          <w:tab w:val="left" w:pos="7938"/>
        </w:tabs>
        <w:ind w:left="4956"/>
        <w:rPr>
          <w:rFonts w:eastAsia="Calibri"/>
          <w:szCs w:val="28"/>
        </w:rPr>
      </w:pPr>
      <w:r w:rsidRPr="008C4BC6">
        <w:rPr>
          <w:rFonts w:eastAsia="Calibri"/>
          <w:b/>
          <w:szCs w:val="28"/>
        </w:rPr>
        <w:lastRenderedPageBreak/>
        <w:t xml:space="preserve">Приложение № 1 к постановлению администрации Святославского муниципального образования </w:t>
      </w:r>
    </w:p>
    <w:p w14:paraId="5D182DF0" w14:textId="05F02974" w:rsidR="00C97A36" w:rsidRDefault="00C97A36" w:rsidP="00C97A36">
      <w:pPr>
        <w:ind w:left="4956"/>
        <w:rPr>
          <w:b/>
          <w:szCs w:val="28"/>
          <w:lang w:eastAsia="zh-CN"/>
        </w:rPr>
      </w:pPr>
      <w:r w:rsidRPr="008C4BC6">
        <w:rPr>
          <w:rFonts w:eastAsia="Calibri"/>
          <w:b/>
          <w:szCs w:val="28"/>
        </w:rPr>
        <w:t xml:space="preserve">от </w:t>
      </w:r>
      <w:r w:rsidRPr="008C4BC6">
        <w:rPr>
          <w:b/>
          <w:szCs w:val="28"/>
          <w:lang w:eastAsia="zh-CN"/>
        </w:rPr>
        <w:t>«1</w:t>
      </w:r>
      <w:r w:rsidR="008C4BC6">
        <w:rPr>
          <w:b/>
          <w:szCs w:val="28"/>
          <w:lang w:eastAsia="zh-CN"/>
        </w:rPr>
        <w:t>7</w:t>
      </w:r>
      <w:r w:rsidRPr="008C4BC6">
        <w:rPr>
          <w:b/>
          <w:szCs w:val="28"/>
          <w:lang w:eastAsia="zh-CN"/>
        </w:rPr>
        <w:t xml:space="preserve">» </w:t>
      </w:r>
      <w:r w:rsidR="008C4BC6">
        <w:rPr>
          <w:b/>
          <w:szCs w:val="28"/>
          <w:lang w:eastAsia="zh-CN"/>
        </w:rPr>
        <w:t>апреля</w:t>
      </w:r>
      <w:r w:rsidRPr="008C4BC6">
        <w:rPr>
          <w:b/>
          <w:szCs w:val="28"/>
          <w:lang w:eastAsia="zh-CN"/>
        </w:rPr>
        <w:t xml:space="preserve"> 2023 №</w:t>
      </w:r>
      <w:r w:rsidR="003C0842">
        <w:rPr>
          <w:b/>
          <w:szCs w:val="28"/>
          <w:lang w:eastAsia="zh-CN"/>
        </w:rPr>
        <w:t>40</w:t>
      </w:r>
    </w:p>
    <w:p w14:paraId="69730B40" w14:textId="77777777" w:rsidR="003C0842" w:rsidRPr="00E746D9" w:rsidRDefault="003C0842" w:rsidP="00C97A36">
      <w:pPr>
        <w:ind w:left="4956"/>
        <w:rPr>
          <w:rFonts w:eastAsia="Calibri"/>
          <w:b/>
          <w:szCs w:val="28"/>
        </w:rPr>
      </w:pPr>
    </w:p>
    <w:p w14:paraId="02DE56FE" w14:textId="77777777" w:rsidR="003C0842" w:rsidRPr="00E746D9" w:rsidRDefault="003C0842" w:rsidP="003C0842">
      <w:pPr>
        <w:pStyle w:val="a6"/>
        <w:ind w:firstLine="360"/>
        <w:jc w:val="center"/>
        <w:rPr>
          <w:i/>
          <w:szCs w:val="28"/>
        </w:rPr>
      </w:pPr>
      <w:r w:rsidRPr="00E746D9">
        <w:rPr>
          <w:b/>
          <w:color w:val="000000"/>
          <w:szCs w:val="28"/>
        </w:rPr>
        <w:t xml:space="preserve">Информационное сообщение о проведении продажи муниципального имущества, находящегося в собственности Святославского муниципального образования Самойловского муниципального района Саратовской области, в электронной форме </w:t>
      </w:r>
      <w:r w:rsidRPr="00E746D9">
        <w:rPr>
          <w:b/>
          <w:snapToGrid w:val="0"/>
          <w:szCs w:val="28"/>
        </w:rPr>
        <w:t>посредством публичного предложения</w:t>
      </w:r>
      <w:r w:rsidRPr="00E746D9">
        <w:rPr>
          <w:b/>
          <w:szCs w:val="28"/>
        </w:rPr>
        <w:t xml:space="preserve"> (</w:t>
      </w:r>
      <w:r w:rsidRPr="00E746D9">
        <w:rPr>
          <w:b/>
          <w:color w:val="000000"/>
          <w:szCs w:val="28"/>
        </w:rPr>
        <w:t xml:space="preserve">открытая форма подачи предложений о цене имущества) </w:t>
      </w:r>
      <w:r w:rsidRPr="00E746D9">
        <w:rPr>
          <w:b/>
          <w:szCs w:val="28"/>
        </w:rPr>
        <w:t xml:space="preserve">на электронной торговой площадке </w:t>
      </w:r>
      <w:r w:rsidRPr="00E746D9">
        <w:rPr>
          <w:rStyle w:val="12"/>
          <w:b/>
          <w:sz w:val="28"/>
          <w:szCs w:val="28"/>
        </w:rPr>
        <w:t>http://utp.sberbank-ast.ru/</w:t>
      </w:r>
      <w:r w:rsidRPr="00E746D9">
        <w:rPr>
          <w:b/>
          <w:szCs w:val="28"/>
        </w:rPr>
        <w:t xml:space="preserve"> в сети Интернет (ЛОТ № 1)</w:t>
      </w:r>
    </w:p>
    <w:p w14:paraId="26BBED85" w14:textId="77777777" w:rsidR="003C0842" w:rsidRPr="00E746D9" w:rsidRDefault="003C0842" w:rsidP="003C0842">
      <w:pPr>
        <w:pStyle w:val="a6"/>
        <w:ind w:firstLine="360"/>
        <w:jc w:val="center"/>
        <w:rPr>
          <w:b/>
          <w:color w:val="000000"/>
          <w:szCs w:val="28"/>
        </w:rPr>
      </w:pPr>
    </w:p>
    <w:p w14:paraId="1293D758" w14:textId="77777777" w:rsidR="003C0842" w:rsidRPr="00E746D9" w:rsidRDefault="003C0842" w:rsidP="003C0842">
      <w:pPr>
        <w:pStyle w:val="af7"/>
        <w:widowControl w:val="0"/>
        <w:tabs>
          <w:tab w:val="left" w:pos="8222"/>
        </w:tabs>
        <w:suppressAutoHyphens w:val="0"/>
        <w:spacing w:after="120" w:line="269" w:lineRule="exact"/>
        <w:ind w:left="0" w:firstLine="567"/>
        <w:rPr>
          <w:b/>
          <w:bCs/>
          <w:sz w:val="28"/>
          <w:szCs w:val="28"/>
          <w:lang w:eastAsia="ru-RU" w:bidi="ru-RU"/>
        </w:rPr>
      </w:pPr>
      <w:r w:rsidRPr="00E746D9">
        <w:rPr>
          <w:b/>
          <w:bCs/>
          <w:sz w:val="28"/>
          <w:szCs w:val="28"/>
          <w:lang w:eastAsia="ru-RU" w:bidi="ru-RU"/>
        </w:rPr>
        <w:t>1. Общая информация.</w:t>
      </w:r>
    </w:p>
    <w:p w14:paraId="4CB91526" w14:textId="77777777" w:rsidR="003C0842" w:rsidRPr="00E746D9" w:rsidRDefault="003C0842" w:rsidP="003C0842">
      <w:pPr>
        <w:pStyle w:val="afa"/>
        <w:ind w:firstLine="567"/>
        <w:jc w:val="both"/>
        <w:rPr>
          <w:rFonts w:ascii="Times New Roman" w:hAnsi="Times New Roman"/>
          <w:sz w:val="28"/>
          <w:szCs w:val="28"/>
        </w:rPr>
      </w:pPr>
      <w:r w:rsidRPr="00E746D9">
        <w:rPr>
          <w:rFonts w:ascii="Times New Roman" w:hAnsi="Times New Roman"/>
          <w:sz w:val="28"/>
          <w:szCs w:val="28"/>
          <w:shd w:val="clear" w:color="auto" w:fill="FFFFFF"/>
        </w:rPr>
        <w:t xml:space="preserve">Продажа имущества посредством публичного предложения в электронной форме проводится в соответствии с Федеральным законом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w:t>
      </w:r>
      <w:r w:rsidRPr="00E746D9">
        <w:rPr>
          <w:rFonts w:ascii="Times New Roman" w:hAnsi="Times New Roman"/>
          <w:color w:val="000000"/>
          <w:sz w:val="28"/>
          <w:szCs w:val="28"/>
          <w:shd w:val="clear" w:color="auto" w:fill="FFFFFF"/>
        </w:rPr>
        <w:t xml:space="preserve">государственного или муниципального имущества в электронной форме», </w:t>
      </w:r>
      <w:r w:rsidRPr="00E746D9">
        <w:rPr>
          <w:rFonts w:ascii="Times New Roman" w:hAnsi="Times New Roman"/>
          <w:color w:val="000000"/>
          <w:sz w:val="28"/>
          <w:szCs w:val="28"/>
        </w:rPr>
        <w:t>Прогнозным планом (программой) приватизации муниципального имущества Святославского муниципального образования Самойловского муниципального района Саратовской области на 2023 год и на плановый период 2024 и 2025 годов, утвержденным Решением сельского Совета Святославского муниципального образования Самойловского муниципального района Саратовской области от 01 февраля 2023 г. № 232, Решением сельского Совета Святославского муниципального образования Самойловского муниципального района Саратовской области от</w:t>
      </w:r>
      <w:r w:rsidRPr="00E746D9">
        <w:rPr>
          <w:rFonts w:ascii="Times New Roman" w:hAnsi="Times New Roman"/>
          <w:color w:val="FF0000"/>
          <w:sz w:val="28"/>
          <w:szCs w:val="28"/>
        </w:rPr>
        <w:t xml:space="preserve"> </w:t>
      </w:r>
      <w:r w:rsidRPr="00E746D9">
        <w:rPr>
          <w:rFonts w:ascii="Times New Roman" w:hAnsi="Times New Roman"/>
          <w:color w:val="000000"/>
          <w:sz w:val="28"/>
          <w:szCs w:val="28"/>
        </w:rPr>
        <w:t>06 сентября 2019 г. № 66 «Об утверждении Положения «О порядке и условиях приватизации муниципального имущества, находящегося в муниципальной собственности Святославского муниципального образования Самойловского муниципального района Саратовской области</w:t>
      </w:r>
      <w:r w:rsidRPr="00E746D9">
        <w:rPr>
          <w:rFonts w:ascii="Times New Roman" w:hAnsi="Times New Roman"/>
          <w:bCs/>
          <w:color w:val="000000"/>
          <w:sz w:val="28"/>
          <w:szCs w:val="28"/>
        </w:rPr>
        <w:t>»</w:t>
      </w:r>
      <w:r w:rsidRPr="00E746D9">
        <w:rPr>
          <w:rFonts w:ascii="Times New Roman" w:hAnsi="Times New Roman"/>
          <w:sz w:val="28"/>
          <w:szCs w:val="28"/>
        </w:rPr>
        <w:t>,</w:t>
      </w:r>
      <w:r w:rsidRPr="00E746D9">
        <w:rPr>
          <w:rFonts w:ascii="Times New Roman" w:hAnsi="Times New Roman"/>
          <w:b/>
          <w:sz w:val="28"/>
          <w:szCs w:val="28"/>
        </w:rPr>
        <w:t xml:space="preserve"> </w:t>
      </w:r>
      <w:r w:rsidRPr="00E746D9">
        <w:rPr>
          <w:rFonts w:ascii="Times New Roman" w:hAnsi="Times New Roman"/>
          <w:color w:val="000000"/>
          <w:sz w:val="28"/>
          <w:szCs w:val="28"/>
        </w:rPr>
        <w:t xml:space="preserve">Постановлением администрации Святославского муниципального образования Самойловского муниципального района Саратовской области «О проведении продажи муниципального имущества, находящегося в собственности Святославского муниципального образования Самойловского муниципального района Саратовской области, посредством публичного предложения в электронной форме (открытая форма подачи предложения о цене имущества) на электронной торговой площадке </w:t>
      </w:r>
      <w:hyperlink r:id="rId8" w:history="1">
        <w:r w:rsidRPr="00E746D9">
          <w:rPr>
            <w:rStyle w:val="a4"/>
            <w:rFonts w:ascii="Times New Roman" w:hAnsi="Times New Roman"/>
            <w:sz w:val="28"/>
            <w:szCs w:val="28"/>
          </w:rPr>
          <w:t>http://utp.sberbank-ast.ru</w:t>
        </w:r>
      </w:hyperlink>
      <w:r w:rsidRPr="00E746D9">
        <w:rPr>
          <w:rFonts w:ascii="Times New Roman" w:hAnsi="Times New Roman"/>
          <w:color w:val="000000"/>
          <w:sz w:val="28"/>
          <w:szCs w:val="28"/>
        </w:rPr>
        <w:t xml:space="preserve"> в сети Интернет (Лот № 1</w:t>
      </w:r>
      <w:r w:rsidRPr="00E746D9">
        <w:rPr>
          <w:rFonts w:ascii="Times New Roman" w:hAnsi="Times New Roman"/>
          <w:sz w:val="28"/>
          <w:szCs w:val="28"/>
        </w:rPr>
        <w:t>)» № 40 от 17</w:t>
      </w:r>
      <w:r w:rsidRPr="00E746D9">
        <w:rPr>
          <w:rFonts w:ascii="Times New Roman" w:hAnsi="Times New Roman"/>
          <w:color w:val="000000"/>
          <w:sz w:val="28"/>
          <w:szCs w:val="28"/>
        </w:rPr>
        <w:t xml:space="preserve"> апреля 2023 г.</w:t>
      </w:r>
    </w:p>
    <w:p w14:paraId="736D25E6" w14:textId="77777777" w:rsidR="003C0842" w:rsidRPr="00E746D9" w:rsidRDefault="003C0842" w:rsidP="003C0842">
      <w:pPr>
        <w:widowControl w:val="0"/>
        <w:ind w:firstLine="567"/>
        <w:jc w:val="both"/>
        <w:rPr>
          <w:szCs w:val="28"/>
          <w:shd w:val="clear" w:color="auto" w:fill="FFFFFF"/>
        </w:rPr>
      </w:pPr>
      <w:r w:rsidRPr="00E746D9">
        <w:rPr>
          <w:rFonts w:eastAsia="Courier New"/>
          <w:bCs/>
          <w:color w:val="000000"/>
          <w:szCs w:val="28"/>
          <w:lang w:bidi="ru-RU"/>
        </w:rPr>
        <w:t>Сайт в сети «Интернет», на котором будет проводиться продажа имущества посредством публичного предложения:</w:t>
      </w:r>
      <w:r w:rsidRPr="00E746D9">
        <w:rPr>
          <w:rFonts w:eastAsia="Courier New"/>
          <w:color w:val="000000"/>
          <w:szCs w:val="28"/>
          <w:lang w:bidi="ru-RU"/>
        </w:rPr>
        <w:t xml:space="preserve"> </w:t>
      </w:r>
      <w:hyperlink r:id="rId9" w:history="1">
        <w:r w:rsidRPr="00E746D9">
          <w:rPr>
            <w:rStyle w:val="a4"/>
            <w:szCs w:val="28"/>
          </w:rPr>
          <w:t>http://utp.sberbank-ast.ru</w:t>
        </w:r>
      </w:hyperlink>
      <w:r w:rsidRPr="00E746D9">
        <w:rPr>
          <w:rFonts w:eastAsia="Courier New"/>
          <w:szCs w:val="28"/>
          <w:lang w:bidi="ru-RU"/>
        </w:rPr>
        <w:t xml:space="preserve"> </w:t>
      </w:r>
      <w:r w:rsidRPr="00E746D9">
        <w:rPr>
          <w:rFonts w:eastAsia="Courier New"/>
          <w:color w:val="000000"/>
          <w:szCs w:val="28"/>
          <w:lang w:bidi="ru-RU"/>
        </w:rPr>
        <w:t>(далее – электронная площадка) (торговая секция «Приватизация, аренда и продажа прав</w:t>
      </w:r>
      <w:r w:rsidRPr="00E746D9">
        <w:rPr>
          <w:rFonts w:eastAsia="Courier New"/>
          <w:szCs w:val="28"/>
          <w:lang w:bidi="ru-RU"/>
        </w:rPr>
        <w:t>»).</w:t>
      </w:r>
    </w:p>
    <w:p w14:paraId="3D53D341" w14:textId="77777777" w:rsidR="003C0842" w:rsidRPr="00E746D9" w:rsidRDefault="003C0842" w:rsidP="003C0842">
      <w:pPr>
        <w:widowControl w:val="0"/>
        <w:ind w:firstLine="567"/>
        <w:jc w:val="both"/>
        <w:rPr>
          <w:rFonts w:eastAsia="Calibri"/>
          <w:szCs w:val="28"/>
        </w:rPr>
      </w:pPr>
      <w:r w:rsidRPr="00E746D9">
        <w:rPr>
          <w:rFonts w:eastAsia="Calibri"/>
          <w:bCs/>
          <w:szCs w:val="28"/>
        </w:rPr>
        <w:t xml:space="preserve">Продавец (Организатор торгов): </w:t>
      </w:r>
      <w:r w:rsidRPr="00E746D9">
        <w:rPr>
          <w:szCs w:val="28"/>
        </w:rPr>
        <w:t>Святославское муниципальное образование Самойловского муниципального района Саратовской области в лице администрации Святославского муниципального образование Самойловского муниципального района Саратовской</w:t>
      </w:r>
      <w:r w:rsidRPr="00E746D9">
        <w:rPr>
          <w:rFonts w:eastAsia="Calibri"/>
          <w:szCs w:val="28"/>
        </w:rPr>
        <w:t>.</w:t>
      </w:r>
    </w:p>
    <w:p w14:paraId="53DC3144" w14:textId="77777777" w:rsidR="003C0842" w:rsidRPr="00E746D9" w:rsidRDefault="003C0842" w:rsidP="003C0842">
      <w:pPr>
        <w:widowControl w:val="0"/>
        <w:ind w:firstLine="567"/>
        <w:jc w:val="both"/>
        <w:rPr>
          <w:rFonts w:eastAsia="Calibri"/>
          <w:szCs w:val="28"/>
        </w:rPr>
      </w:pPr>
      <w:r w:rsidRPr="00E746D9">
        <w:rPr>
          <w:rFonts w:eastAsia="Calibri"/>
          <w:szCs w:val="28"/>
        </w:rPr>
        <w:t xml:space="preserve">Адрес: </w:t>
      </w:r>
      <w:r w:rsidRPr="00E746D9">
        <w:rPr>
          <w:szCs w:val="28"/>
        </w:rPr>
        <w:t xml:space="preserve">412390, Саратовская область, Самойловский район, с. Святославка, </w:t>
      </w:r>
      <w:r w:rsidRPr="00E746D9">
        <w:rPr>
          <w:szCs w:val="28"/>
        </w:rPr>
        <w:lastRenderedPageBreak/>
        <w:t>ул. Кооперативная, 2А</w:t>
      </w:r>
      <w:r w:rsidRPr="00E746D9">
        <w:rPr>
          <w:rFonts w:eastAsia="Calibri"/>
          <w:szCs w:val="28"/>
        </w:rPr>
        <w:t xml:space="preserve">, телефон: 8(8448)31138. </w:t>
      </w:r>
    </w:p>
    <w:p w14:paraId="415AD093" w14:textId="77777777" w:rsidR="003C0842" w:rsidRPr="00E746D9" w:rsidRDefault="003C0842" w:rsidP="003C0842">
      <w:pPr>
        <w:widowControl w:val="0"/>
        <w:ind w:firstLine="567"/>
        <w:jc w:val="both"/>
        <w:rPr>
          <w:szCs w:val="28"/>
        </w:rPr>
      </w:pPr>
      <w:r w:rsidRPr="00E746D9">
        <w:rPr>
          <w:rFonts w:eastAsia="Calibri"/>
          <w:szCs w:val="28"/>
        </w:rPr>
        <w:t xml:space="preserve">Официальный сайт Продавца: </w:t>
      </w:r>
      <w:hyperlink r:id="rId10" w:history="1">
        <w:r w:rsidRPr="00E746D9">
          <w:rPr>
            <w:rStyle w:val="a4"/>
            <w:szCs w:val="28"/>
            <w:lang w:val="en-US"/>
          </w:rPr>
          <w:t>https</w:t>
        </w:r>
        <w:r w:rsidRPr="00E746D9">
          <w:rPr>
            <w:rStyle w:val="a4"/>
            <w:szCs w:val="28"/>
          </w:rPr>
          <w:t>://</w:t>
        </w:r>
        <w:r w:rsidRPr="00E746D9">
          <w:rPr>
            <w:rStyle w:val="a4"/>
            <w:szCs w:val="28"/>
            <w:lang w:val="en-US"/>
          </w:rPr>
          <w:t>svyatoslavskoe</w:t>
        </w:r>
        <w:r w:rsidRPr="00E746D9">
          <w:rPr>
            <w:rStyle w:val="a4"/>
            <w:szCs w:val="28"/>
          </w:rPr>
          <w:t>-</w:t>
        </w:r>
        <w:r w:rsidRPr="00E746D9">
          <w:rPr>
            <w:rStyle w:val="a4"/>
            <w:szCs w:val="28"/>
            <w:lang w:val="en-US"/>
          </w:rPr>
          <w:t>r</w:t>
        </w:r>
        <w:r w:rsidRPr="00E746D9">
          <w:rPr>
            <w:rStyle w:val="a4"/>
            <w:szCs w:val="28"/>
          </w:rPr>
          <w:t>64.</w:t>
        </w:r>
        <w:r w:rsidRPr="00E746D9">
          <w:rPr>
            <w:rStyle w:val="a4"/>
            <w:szCs w:val="28"/>
            <w:lang w:val="en-US"/>
          </w:rPr>
          <w:t>gosweb</w:t>
        </w:r>
        <w:r w:rsidRPr="00E746D9">
          <w:rPr>
            <w:rStyle w:val="a4"/>
            <w:szCs w:val="28"/>
          </w:rPr>
          <w:t>.</w:t>
        </w:r>
        <w:r w:rsidRPr="00E746D9">
          <w:rPr>
            <w:rStyle w:val="a4"/>
            <w:szCs w:val="28"/>
            <w:lang w:val="en-US"/>
          </w:rPr>
          <w:t>gosuslugi</w:t>
        </w:r>
        <w:r w:rsidRPr="00E746D9">
          <w:rPr>
            <w:rStyle w:val="a4"/>
            <w:szCs w:val="28"/>
          </w:rPr>
          <w:t>.</w:t>
        </w:r>
        <w:r w:rsidRPr="00E746D9">
          <w:rPr>
            <w:rStyle w:val="a4"/>
            <w:szCs w:val="28"/>
            <w:lang w:val="en-US"/>
          </w:rPr>
          <w:t>ru</w:t>
        </w:r>
      </w:hyperlink>
      <w:r w:rsidRPr="00E746D9">
        <w:rPr>
          <w:szCs w:val="28"/>
        </w:rPr>
        <w:t>.</w:t>
      </w:r>
    </w:p>
    <w:p w14:paraId="54006D32" w14:textId="77777777" w:rsidR="003C0842" w:rsidRPr="00E746D9" w:rsidRDefault="003C0842" w:rsidP="003C0842">
      <w:pPr>
        <w:widowControl w:val="0"/>
        <w:ind w:firstLine="567"/>
        <w:jc w:val="both"/>
        <w:rPr>
          <w:rFonts w:eastAsia="Calibri"/>
          <w:szCs w:val="28"/>
        </w:rPr>
      </w:pPr>
      <w:r w:rsidRPr="00E746D9">
        <w:rPr>
          <w:szCs w:val="28"/>
        </w:rPr>
        <w:t xml:space="preserve">Официальный сайт в сети «Интернет» для размещения информации о приватизации муниципального имущества,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 ГИС ТОРГИ </w:t>
      </w:r>
      <w:hyperlink r:id="rId11" w:history="1">
        <w:r w:rsidRPr="00E746D9">
          <w:rPr>
            <w:rStyle w:val="a4"/>
            <w:szCs w:val="28"/>
          </w:rPr>
          <w:t>www.torgi.gov.ru/new</w:t>
        </w:r>
      </w:hyperlink>
      <w:r w:rsidRPr="00E746D9">
        <w:rPr>
          <w:szCs w:val="28"/>
        </w:rPr>
        <w:t>.</w:t>
      </w:r>
    </w:p>
    <w:p w14:paraId="2F69F02E" w14:textId="77777777" w:rsidR="003C0842" w:rsidRPr="00E746D9" w:rsidRDefault="003C0842" w:rsidP="003C0842">
      <w:pPr>
        <w:widowControl w:val="0"/>
        <w:ind w:firstLine="567"/>
        <w:jc w:val="both"/>
        <w:rPr>
          <w:rFonts w:eastAsia="Calibri"/>
          <w:szCs w:val="28"/>
        </w:rPr>
      </w:pPr>
      <w:r w:rsidRPr="00E746D9">
        <w:rPr>
          <w:rFonts w:eastAsia="Calibri"/>
          <w:szCs w:val="28"/>
        </w:rPr>
        <w:t xml:space="preserve">Адрес электронной почты: </w:t>
      </w:r>
      <w:hyperlink r:id="rId12" w:history="1">
        <w:r w:rsidRPr="00E746D9">
          <w:rPr>
            <w:rStyle w:val="a4"/>
            <w:rFonts w:eastAsia="Calibri"/>
            <w:szCs w:val="28"/>
            <w:lang w:val="en-US"/>
          </w:rPr>
          <w:t>mail</w:t>
        </w:r>
        <w:r w:rsidRPr="00E746D9">
          <w:rPr>
            <w:rStyle w:val="a4"/>
            <w:rFonts w:eastAsia="Calibri"/>
            <w:szCs w:val="28"/>
          </w:rPr>
          <w:t>@</w:t>
        </w:r>
        <w:r w:rsidRPr="00E746D9">
          <w:rPr>
            <w:rStyle w:val="a4"/>
            <w:rFonts w:eastAsia="Calibri"/>
            <w:szCs w:val="28"/>
            <w:lang w:val="en-US"/>
          </w:rPr>
          <w:t>svyatslav</w:t>
        </w:r>
        <w:r w:rsidRPr="00E746D9">
          <w:rPr>
            <w:rStyle w:val="a4"/>
            <w:rFonts w:eastAsia="Calibri"/>
            <w:szCs w:val="28"/>
          </w:rPr>
          <w:t>.</w:t>
        </w:r>
        <w:r w:rsidRPr="00E746D9">
          <w:rPr>
            <w:rStyle w:val="a4"/>
            <w:rFonts w:eastAsia="Calibri"/>
            <w:szCs w:val="28"/>
            <w:lang w:val="en-US"/>
          </w:rPr>
          <w:t>ru</w:t>
        </w:r>
      </w:hyperlink>
      <w:r w:rsidRPr="00E746D9">
        <w:rPr>
          <w:rFonts w:eastAsia="Calibri"/>
          <w:szCs w:val="28"/>
        </w:rPr>
        <w:t>.</w:t>
      </w:r>
    </w:p>
    <w:p w14:paraId="0E2FE676" w14:textId="77777777" w:rsidR="003C0842" w:rsidRPr="00E746D9" w:rsidRDefault="003C0842" w:rsidP="003C0842">
      <w:pPr>
        <w:widowControl w:val="0"/>
        <w:ind w:firstLine="567"/>
        <w:jc w:val="both"/>
        <w:rPr>
          <w:rFonts w:eastAsia="Courier New"/>
          <w:color w:val="000000"/>
          <w:szCs w:val="28"/>
          <w:lang w:bidi="ru-RU"/>
        </w:rPr>
      </w:pPr>
      <w:r w:rsidRPr="00E746D9">
        <w:rPr>
          <w:rFonts w:eastAsia="Courier New"/>
          <w:bCs/>
          <w:color w:val="000000"/>
          <w:szCs w:val="28"/>
          <w:lang w:bidi="ru-RU"/>
        </w:rPr>
        <w:t>Оператор электронной площадки:</w:t>
      </w:r>
      <w:r w:rsidRPr="00E746D9">
        <w:rPr>
          <w:bCs/>
          <w:szCs w:val="28"/>
        </w:rPr>
        <w:t xml:space="preserve"> ЗАО</w:t>
      </w:r>
      <w:r w:rsidRPr="00E746D9">
        <w:rPr>
          <w:szCs w:val="28"/>
        </w:rPr>
        <w:t xml:space="preserve"> «Сбербанк-АСТ».</w:t>
      </w:r>
    </w:p>
    <w:p w14:paraId="5EA8F6DC" w14:textId="77777777" w:rsidR="003C0842" w:rsidRPr="00E746D9" w:rsidRDefault="003C0842" w:rsidP="003C0842">
      <w:pPr>
        <w:widowControl w:val="0"/>
        <w:ind w:firstLine="567"/>
        <w:jc w:val="both"/>
        <w:rPr>
          <w:rFonts w:eastAsia="Courier New"/>
          <w:color w:val="000000"/>
          <w:szCs w:val="28"/>
          <w:lang w:bidi="ru-RU"/>
        </w:rPr>
      </w:pPr>
      <w:r w:rsidRPr="00E746D9">
        <w:rPr>
          <w:rFonts w:eastAsia="Courier New"/>
          <w:color w:val="000000"/>
          <w:szCs w:val="28"/>
          <w:lang w:bidi="ru-RU"/>
        </w:rPr>
        <w:t>Контактная информация по организатору:</w:t>
      </w:r>
    </w:p>
    <w:p w14:paraId="13134664" w14:textId="77777777" w:rsidR="003C0842" w:rsidRPr="00E746D9" w:rsidRDefault="003C0842" w:rsidP="003C0842">
      <w:pPr>
        <w:widowControl w:val="0"/>
        <w:ind w:firstLine="567"/>
        <w:jc w:val="both"/>
        <w:rPr>
          <w:rFonts w:eastAsia="Courier New"/>
          <w:szCs w:val="28"/>
          <w:lang w:bidi="ru-RU"/>
        </w:rPr>
      </w:pPr>
      <w:r w:rsidRPr="00E746D9">
        <w:rPr>
          <w:rFonts w:eastAsia="Courier New"/>
          <w:color w:val="000000"/>
          <w:szCs w:val="28"/>
          <w:lang w:bidi="ru-RU"/>
        </w:rPr>
        <w:t xml:space="preserve">адрес </w:t>
      </w:r>
      <w:r w:rsidRPr="00E746D9">
        <w:rPr>
          <w:rFonts w:eastAsia="Courier New"/>
          <w:szCs w:val="28"/>
          <w:lang w:bidi="ru-RU"/>
        </w:rPr>
        <w:t xml:space="preserve">местонахождения: </w:t>
      </w:r>
      <w:r w:rsidRPr="00E746D9">
        <w:rPr>
          <w:szCs w:val="28"/>
        </w:rPr>
        <w:t>119435, г. Москва, Саввинский переулок, д. 12, стр. 9</w:t>
      </w:r>
    </w:p>
    <w:p w14:paraId="65803674" w14:textId="77777777" w:rsidR="003C0842" w:rsidRPr="00E746D9" w:rsidRDefault="003C0842" w:rsidP="003C0842">
      <w:pPr>
        <w:pStyle w:val="af0"/>
        <w:spacing w:after="0"/>
        <w:ind w:firstLine="567"/>
        <w:rPr>
          <w:rFonts w:ascii="Times New Roman" w:hAnsi="Times New Roman" w:cs="Times New Roman"/>
          <w:sz w:val="28"/>
          <w:szCs w:val="28"/>
        </w:rPr>
      </w:pPr>
      <w:r w:rsidRPr="00E746D9">
        <w:rPr>
          <w:rFonts w:ascii="Times New Roman" w:eastAsia="Courier New" w:hAnsi="Times New Roman" w:cs="Times New Roman"/>
          <w:sz w:val="28"/>
          <w:szCs w:val="28"/>
          <w:lang w:bidi="ru-RU"/>
        </w:rPr>
        <w:t>контактный телефон: 8 (800) 302-29-99, +</w:t>
      </w:r>
      <w:r w:rsidRPr="00E746D9">
        <w:rPr>
          <w:rFonts w:ascii="Times New Roman" w:hAnsi="Times New Roman" w:cs="Times New Roman"/>
          <w:sz w:val="28"/>
          <w:szCs w:val="28"/>
        </w:rPr>
        <w:t>7 (495) 787-29-97/99, + 7 (495) 539-59-23</w:t>
      </w:r>
    </w:p>
    <w:p w14:paraId="02B5EEF7" w14:textId="77777777" w:rsidR="003C0842" w:rsidRPr="00E746D9" w:rsidRDefault="003C0842" w:rsidP="003C0842">
      <w:pPr>
        <w:pStyle w:val="af0"/>
        <w:spacing w:after="0"/>
        <w:ind w:firstLine="567"/>
        <w:rPr>
          <w:rFonts w:ascii="Times New Roman" w:hAnsi="Times New Roman" w:cs="Times New Roman"/>
          <w:sz w:val="28"/>
          <w:szCs w:val="28"/>
        </w:rPr>
      </w:pPr>
      <w:r w:rsidRPr="00E746D9">
        <w:rPr>
          <w:rFonts w:ascii="Times New Roman" w:eastAsia="Courier New" w:hAnsi="Times New Roman" w:cs="Times New Roman"/>
          <w:sz w:val="28"/>
          <w:szCs w:val="28"/>
          <w:lang w:bidi="ru-RU"/>
        </w:rPr>
        <w:t xml:space="preserve">адрес электронной почты: </w:t>
      </w:r>
      <w:r w:rsidRPr="00E746D9">
        <w:rPr>
          <w:rFonts w:ascii="Times New Roman" w:hAnsi="Times New Roman" w:cs="Times New Roman"/>
          <w:sz w:val="28"/>
          <w:szCs w:val="28"/>
        </w:rPr>
        <w:t xml:space="preserve">property@sberbank-ast.ru, </w:t>
      </w:r>
      <w:hyperlink r:id="rId13" w:history="1">
        <w:r w:rsidRPr="00E746D9">
          <w:rPr>
            <w:rStyle w:val="a4"/>
            <w:rFonts w:ascii="Times New Roman" w:hAnsi="Times New Roman" w:cs="Times New Roman"/>
            <w:sz w:val="28"/>
            <w:szCs w:val="28"/>
          </w:rPr>
          <w:t>company@sberbank-ast.ru</w:t>
        </w:r>
      </w:hyperlink>
    </w:p>
    <w:p w14:paraId="189D1FA6" w14:textId="77777777" w:rsidR="003C0842" w:rsidRPr="00E746D9" w:rsidRDefault="003C0842" w:rsidP="003C0842">
      <w:pPr>
        <w:pStyle w:val="af7"/>
        <w:widowControl w:val="0"/>
        <w:ind w:left="0" w:firstLine="567"/>
        <w:jc w:val="both"/>
        <w:rPr>
          <w:rFonts w:eastAsia="Courier New"/>
          <w:color w:val="000000"/>
          <w:sz w:val="28"/>
          <w:szCs w:val="28"/>
          <w:lang w:eastAsia="ru-RU" w:bidi="ru-RU"/>
        </w:rPr>
      </w:pPr>
    </w:p>
    <w:p w14:paraId="5ED3D356" w14:textId="77777777" w:rsidR="003C0842" w:rsidRPr="00E746D9" w:rsidRDefault="003C0842" w:rsidP="003C0842">
      <w:pPr>
        <w:pStyle w:val="af7"/>
        <w:widowControl w:val="0"/>
        <w:ind w:left="0" w:firstLine="567"/>
        <w:jc w:val="both"/>
        <w:rPr>
          <w:sz w:val="28"/>
          <w:szCs w:val="28"/>
          <w:shd w:val="clear" w:color="auto" w:fill="FFFFFF"/>
        </w:rPr>
      </w:pPr>
      <w:r w:rsidRPr="00E746D9">
        <w:rPr>
          <w:rFonts w:eastAsia="Courier New"/>
          <w:color w:val="000000"/>
          <w:sz w:val="28"/>
          <w:szCs w:val="28"/>
          <w:lang w:eastAsia="ru-RU" w:bidi="ru-RU"/>
        </w:rPr>
        <w:t xml:space="preserve">Инструкция по работе в торговой секции «Приватизация, аренда </w:t>
      </w:r>
      <w:r w:rsidRPr="00E746D9">
        <w:rPr>
          <w:rFonts w:eastAsia="Courier New"/>
          <w:color w:val="000000"/>
          <w:sz w:val="28"/>
          <w:szCs w:val="28"/>
          <w:lang w:eastAsia="ru-RU" w:bidi="ru-RU"/>
        </w:rPr>
        <w:br/>
        <w:t xml:space="preserve">и продажа прав») электронной площадки </w:t>
      </w:r>
      <w:r w:rsidRPr="00E746D9">
        <w:rPr>
          <w:bCs/>
          <w:sz w:val="28"/>
          <w:szCs w:val="28"/>
          <w:lang w:eastAsia="ru-RU" w:bidi="ru-RU"/>
        </w:rPr>
        <w:t>http://</w:t>
      </w:r>
      <w:r w:rsidRPr="00E746D9">
        <w:rPr>
          <w:sz w:val="28"/>
          <w:szCs w:val="28"/>
        </w:rPr>
        <w:t>utp.sberbank-ast.</w:t>
      </w:r>
      <w:r w:rsidRPr="00E746D9">
        <w:rPr>
          <w:color w:val="000000"/>
          <w:sz w:val="28"/>
          <w:szCs w:val="28"/>
        </w:rPr>
        <w:t>ru</w:t>
      </w:r>
      <w:r w:rsidRPr="00E746D9">
        <w:rPr>
          <w:rStyle w:val="a4"/>
          <w:bCs/>
          <w:color w:val="000000"/>
          <w:sz w:val="28"/>
          <w:szCs w:val="28"/>
          <w:lang w:bidi="ru-RU"/>
        </w:rPr>
        <w:t xml:space="preserve"> размещена по адресу:</w:t>
      </w:r>
      <w:r w:rsidRPr="00E746D9">
        <w:rPr>
          <w:color w:val="000000"/>
          <w:sz w:val="28"/>
          <w:szCs w:val="28"/>
        </w:rPr>
        <w:t xml:space="preserve"> http://utp</w:t>
      </w:r>
      <w:r w:rsidRPr="00E746D9">
        <w:rPr>
          <w:sz w:val="28"/>
          <w:szCs w:val="28"/>
        </w:rPr>
        <w:t>.sberbank-ast.ru/AP/Notice/652/Instructions</w:t>
      </w:r>
      <w:r w:rsidRPr="00E746D9">
        <w:rPr>
          <w:rStyle w:val="a4"/>
          <w:bCs/>
          <w:sz w:val="28"/>
          <w:szCs w:val="28"/>
          <w:lang w:bidi="ru-RU"/>
        </w:rPr>
        <w:t>.</w:t>
      </w:r>
    </w:p>
    <w:p w14:paraId="7F5F6547" w14:textId="77777777" w:rsidR="003C0842" w:rsidRPr="00E746D9" w:rsidRDefault="003C0842" w:rsidP="003C0842">
      <w:pPr>
        <w:pStyle w:val="af7"/>
        <w:widowControl w:val="0"/>
        <w:ind w:left="0" w:firstLine="567"/>
        <w:jc w:val="both"/>
        <w:rPr>
          <w:bCs/>
          <w:sz w:val="28"/>
          <w:szCs w:val="28"/>
          <w:lang w:eastAsia="ru-RU" w:bidi="ru-RU"/>
        </w:rPr>
      </w:pPr>
      <w:r w:rsidRPr="00E746D9">
        <w:rPr>
          <w:bCs/>
          <w:sz w:val="28"/>
          <w:szCs w:val="28"/>
          <w:lang w:eastAsia="ru-RU" w:bidi="ru-RU"/>
        </w:rPr>
        <w:t xml:space="preserve">Документооборот между претендентами, участниками,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
    <w:p w14:paraId="09BD493C" w14:textId="77777777" w:rsidR="003C0842" w:rsidRPr="00E746D9" w:rsidRDefault="003C0842" w:rsidP="003C0842">
      <w:pPr>
        <w:pStyle w:val="af7"/>
        <w:widowControl w:val="0"/>
        <w:ind w:left="0" w:firstLine="567"/>
        <w:jc w:val="both"/>
        <w:rPr>
          <w:bCs/>
          <w:sz w:val="28"/>
          <w:szCs w:val="28"/>
          <w:lang w:eastAsia="ru-RU" w:bidi="ru-RU"/>
        </w:rPr>
      </w:pPr>
      <w:r w:rsidRPr="00E746D9">
        <w:rPr>
          <w:bCs/>
          <w:sz w:val="28"/>
          <w:szCs w:val="28"/>
          <w:lang w:eastAsia="ru-RU" w:bidi="ru-RU"/>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14:paraId="3DAF40C3" w14:textId="77777777" w:rsidR="003C0842" w:rsidRPr="00E746D9" w:rsidRDefault="003C0842" w:rsidP="003C0842">
      <w:pPr>
        <w:pStyle w:val="af7"/>
        <w:widowControl w:val="0"/>
        <w:ind w:left="0" w:firstLine="567"/>
        <w:jc w:val="both"/>
        <w:rPr>
          <w:color w:val="000000"/>
          <w:sz w:val="28"/>
          <w:szCs w:val="28"/>
          <w:shd w:val="clear" w:color="auto" w:fill="FFFFFF"/>
        </w:rPr>
      </w:pPr>
      <w:r w:rsidRPr="00E746D9">
        <w:rPr>
          <w:bCs/>
          <w:sz w:val="28"/>
          <w:szCs w:val="28"/>
          <w:lang w:eastAsia="ru-RU" w:bidi="ru-RU"/>
        </w:rPr>
        <w:t>Для организации электронного документооборота претендент должен получить электронную подпись. На электронной площадке http://</w:t>
      </w:r>
      <w:r w:rsidRPr="00E746D9">
        <w:rPr>
          <w:sz w:val="28"/>
          <w:szCs w:val="28"/>
        </w:rPr>
        <w:t>utp.sberbank-ast.ru</w:t>
      </w:r>
      <w:r w:rsidRPr="00E746D9">
        <w:rPr>
          <w:rStyle w:val="a4"/>
          <w:bCs/>
          <w:sz w:val="28"/>
          <w:szCs w:val="28"/>
          <w:lang w:bidi="ru-RU"/>
        </w:rPr>
        <w:t xml:space="preserve"> </w:t>
      </w:r>
      <w:r w:rsidRPr="00E746D9">
        <w:rPr>
          <w:rStyle w:val="a4"/>
          <w:bCs/>
          <w:color w:val="000000"/>
          <w:sz w:val="28"/>
          <w:szCs w:val="28"/>
          <w:lang w:bidi="ru-RU"/>
        </w:rPr>
        <w:t xml:space="preserve">принимаются и признаются электронные подписи, изданные доверенными удостоверяющими центрами. Список доверенных удостоверяющих центров публикуется в открытой </w:t>
      </w:r>
      <w:r w:rsidRPr="00E746D9">
        <w:rPr>
          <w:bCs/>
          <w:sz w:val="28"/>
          <w:szCs w:val="28"/>
          <w:lang w:eastAsia="ru-RU" w:bidi="ru-RU"/>
        </w:rPr>
        <w:t>для доступа неограниченного круга лиц части электронной площадки (далее – открытая часть электронной площадки</w:t>
      </w:r>
      <w:r w:rsidRPr="00E746D9">
        <w:rPr>
          <w:bCs/>
          <w:color w:val="000000"/>
          <w:sz w:val="28"/>
          <w:szCs w:val="28"/>
          <w:lang w:eastAsia="ru-RU" w:bidi="ru-RU"/>
        </w:rPr>
        <w:t>)</w:t>
      </w:r>
      <w:r w:rsidRPr="00E746D9">
        <w:rPr>
          <w:rStyle w:val="a4"/>
          <w:bCs/>
          <w:color w:val="000000"/>
          <w:sz w:val="28"/>
          <w:szCs w:val="28"/>
          <w:lang w:bidi="ru-RU"/>
        </w:rPr>
        <w:t>.</w:t>
      </w:r>
    </w:p>
    <w:p w14:paraId="07545B00" w14:textId="77777777" w:rsidR="003C0842" w:rsidRPr="00E746D9" w:rsidRDefault="003C0842" w:rsidP="003C0842">
      <w:pPr>
        <w:pStyle w:val="a"/>
        <w:numPr>
          <w:ilvl w:val="0"/>
          <w:numId w:val="0"/>
        </w:numPr>
        <w:tabs>
          <w:tab w:val="left" w:pos="0"/>
          <w:tab w:val="left" w:pos="567"/>
        </w:tabs>
        <w:spacing w:before="0"/>
        <w:ind w:firstLine="567"/>
        <w:rPr>
          <w:sz w:val="28"/>
          <w:szCs w:val="28"/>
        </w:rPr>
      </w:pPr>
      <w:r w:rsidRPr="00E746D9">
        <w:rPr>
          <w:bCs/>
          <w:sz w:val="28"/>
          <w:szCs w:val="28"/>
          <w:shd w:val="clear" w:color="auto" w:fill="FFFFFF"/>
        </w:rPr>
        <w:t xml:space="preserve">Продажа имущества посредством публичного предложения в электронной форме </w:t>
      </w:r>
      <w:r w:rsidRPr="00E746D9">
        <w:rPr>
          <w:bCs/>
          <w:sz w:val="28"/>
          <w:szCs w:val="28"/>
        </w:rPr>
        <w:t>проводится:</w:t>
      </w:r>
      <w:r w:rsidRPr="00E746D9">
        <w:rPr>
          <w:b/>
          <w:sz w:val="28"/>
          <w:szCs w:val="28"/>
        </w:rPr>
        <w:t xml:space="preserve"> </w:t>
      </w:r>
      <w:r w:rsidRPr="00E746D9">
        <w:rPr>
          <w:sz w:val="28"/>
          <w:szCs w:val="28"/>
        </w:rPr>
        <w:t>на электронной площадке</w:t>
      </w:r>
      <w:r w:rsidRPr="00E746D9">
        <w:rPr>
          <w:i/>
          <w:iCs/>
          <w:sz w:val="28"/>
          <w:szCs w:val="28"/>
        </w:rPr>
        <w:t xml:space="preserve"> </w:t>
      </w:r>
      <w:r w:rsidRPr="00E746D9">
        <w:rPr>
          <w:iCs/>
          <w:sz w:val="28"/>
          <w:szCs w:val="28"/>
        </w:rPr>
        <w:t>«Сбербанк-АСТ»</w:t>
      </w:r>
      <w:r w:rsidRPr="00E746D9">
        <w:rPr>
          <w:sz w:val="28"/>
          <w:szCs w:val="28"/>
        </w:rPr>
        <w:t xml:space="preserve">, размещенной на сайте </w:t>
      </w:r>
      <w:hyperlink r:id="rId14" w:history="1">
        <w:r w:rsidRPr="00E746D9">
          <w:rPr>
            <w:rStyle w:val="a4"/>
            <w:sz w:val="28"/>
            <w:szCs w:val="28"/>
          </w:rPr>
          <w:t>http://</w:t>
        </w:r>
        <w:r w:rsidRPr="00E746D9">
          <w:rPr>
            <w:rStyle w:val="a4"/>
            <w:sz w:val="28"/>
            <w:szCs w:val="28"/>
            <w:lang w:val="en-US"/>
          </w:rPr>
          <w:t>utp</w:t>
        </w:r>
        <w:r w:rsidRPr="00E746D9">
          <w:rPr>
            <w:rStyle w:val="a4"/>
            <w:sz w:val="28"/>
            <w:szCs w:val="28"/>
          </w:rPr>
          <w:t>.sberbank-ast.ru</w:t>
        </w:r>
      </w:hyperlink>
      <w:r w:rsidRPr="00E746D9">
        <w:rPr>
          <w:sz w:val="28"/>
          <w:szCs w:val="28"/>
        </w:rPr>
        <w:t xml:space="preserve"> в сети Интернет, в соответствии с требованиями статьи 32.1 Федерального закона от 21.12.2001 № 178-ФЗ «О приватизации государственного и муниципального имущества» (далее - Федеральный закон), Положения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 860, Регламента электронной площадки «Сбербанк-АСТ» (далее – ЭП) в новой редакции.</w:t>
      </w:r>
    </w:p>
    <w:p w14:paraId="4A33C087" w14:textId="77777777" w:rsidR="003C0842" w:rsidRPr="00E746D9" w:rsidRDefault="003C0842" w:rsidP="003C0842">
      <w:pPr>
        <w:pStyle w:val="21"/>
        <w:ind w:left="0" w:firstLine="567"/>
        <w:rPr>
          <w:b w:val="0"/>
          <w:bCs/>
          <w:szCs w:val="28"/>
        </w:rPr>
      </w:pPr>
      <w:r w:rsidRPr="00E746D9">
        <w:rPr>
          <w:b w:val="0"/>
          <w:szCs w:val="28"/>
        </w:rPr>
        <w:lastRenderedPageBreak/>
        <w:t>К участию в п</w:t>
      </w:r>
      <w:r w:rsidRPr="00E746D9">
        <w:rPr>
          <w:b w:val="0"/>
          <w:szCs w:val="28"/>
          <w:shd w:val="clear" w:color="auto" w:fill="FFFFFF"/>
        </w:rPr>
        <w:t>родаже имущества посредством публичного предложения в электронной форме</w:t>
      </w:r>
      <w:r w:rsidRPr="00E746D9">
        <w:rPr>
          <w:b w:val="0"/>
          <w:szCs w:val="28"/>
        </w:rPr>
        <w:t xml:space="preserve"> допускаются: физические и юридические лица, признаваемые покупателями в соответствии со ст. 5 Федерального закона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 860, своевременно подавшие заявку на участие в аукционе, представившие надлежащим образом оформленные документы в соответствии с перечнем, установленным в настоящем сообщении, и обеспечившие поступление на счет Оператора Универсальной Торговой Платформой (далее - УТП), указанный в настоящем информационном сообщении, установленной суммы задатка в порядке и сроки, предусмотренные настоящим сообщением и договором о задатке.</w:t>
      </w:r>
      <w:r w:rsidRPr="00E746D9">
        <w:rPr>
          <w:b w:val="0"/>
          <w:bCs/>
          <w:szCs w:val="28"/>
        </w:rPr>
        <w:t xml:space="preserve"> </w:t>
      </w:r>
    </w:p>
    <w:p w14:paraId="3E6DD75B" w14:textId="77777777" w:rsidR="003C0842" w:rsidRPr="00E746D9" w:rsidRDefault="003C0842" w:rsidP="003C0842">
      <w:pPr>
        <w:pStyle w:val="21"/>
        <w:ind w:left="0" w:firstLine="567"/>
        <w:rPr>
          <w:b w:val="0"/>
          <w:bCs/>
          <w:szCs w:val="28"/>
        </w:rPr>
      </w:pPr>
      <w:r w:rsidRPr="00E746D9">
        <w:rPr>
          <w:b w:val="0"/>
          <w:bCs/>
          <w:szCs w:val="28"/>
        </w:rPr>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образцов документов, предусмотренных Федеральным законом.</w:t>
      </w:r>
    </w:p>
    <w:p w14:paraId="16EB8F82" w14:textId="77777777" w:rsidR="003C0842" w:rsidRPr="00E746D9" w:rsidRDefault="003C0842" w:rsidP="003C0842">
      <w:pPr>
        <w:pStyle w:val="21"/>
        <w:ind w:left="0" w:firstLine="567"/>
        <w:rPr>
          <w:b w:val="0"/>
          <w:bCs/>
          <w:szCs w:val="28"/>
        </w:rPr>
      </w:pPr>
    </w:p>
    <w:p w14:paraId="65ED32B6" w14:textId="77777777" w:rsidR="003C0842" w:rsidRPr="00E746D9" w:rsidRDefault="003C0842" w:rsidP="003C0842">
      <w:pPr>
        <w:ind w:firstLine="567"/>
        <w:rPr>
          <w:b/>
          <w:szCs w:val="28"/>
        </w:rPr>
      </w:pPr>
      <w:r w:rsidRPr="00E746D9">
        <w:rPr>
          <w:b/>
          <w:szCs w:val="28"/>
        </w:rPr>
        <w:t>2. Сведения об объектах приватизации.</w:t>
      </w:r>
    </w:p>
    <w:p w14:paraId="57BF4AB4" w14:textId="77777777" w:rsidR="003C0842" w:rsidRPr="00E746D9" w:rsidRDefault="003C0842" w:rsidP="003C0842">
      <w:pPr>
        <w:ind w:firstLine="567"/>
        <w:rPr>
          <w:szCs w:val="28"/>
        </w:rPr>
      </w:pPr>
      <w:r w:rsidRPr="00E746D9">
        <w:rPr>
          <w:szCs w:val="28"/>
        </w:rPr>
        <w:t>К продаже представлены лот № 1, согласно приложению №1.</w:t>
      </w:r>
    </w:p>
    <w:p w14:paraId="60A1CC61" w14:textId="77777777" w:rsidR="003C0842" w:rsidRPr="00E746D9" w:rsidRDefault="003C0842" w:rsidP="003C0842">
      <w:pPr>
        <w:tabs>
          <w:tab w:val="left" w:pos="0"/>
        </w:tabs>
        <w:ind w:firstLine="567"/>
        <w:jc w:val="both"/>
        <w:rPr>
          <w:szCs w:val="28"/>
        </w:rPr>
      </w:pPr>
      <w:r w:rsidRPr="00E746D9">
        <w:rPr>
          <w:szCs w:val="28"/>
        </w:rPr>
        <w:t>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 приведены в таблице по каждому лоту отдельно (приложение № 1 к настоящему информационному сообщению).</w:t>
      </w:r>
    </w:p>
    <w:p w14:paraId="3A2AA225" w14:textId="77777777" w:rsidR="003C0842" w:rsidRPr="00E746D9" w:rsidRDefault="003C0842" w:rsidP="003C0842">
      <w:pPr>
        <w:ind w:firstLine="567"/>
        <w:rPr>
          <w:szCs w:val="28"/>
        </w:rPr>
      </w:pPr>
    </w:p>
    <w:p w14:paraId="109B376B" w14:textId="77777777" w:rsidR="003C0842" w:rsidRPr="00E746D9" w:rsidRDefault="003C0842" w:rsidP="003C0842">
      <w:pPr>
        <w:pStyle w:val="af7"/>
        <w:widowControl w:val="0"/>
        <w:suppressAutoHyphens w:val="0"/>
        <w:ind w:left="0" w:firstLine="567"/>
        <w:jc w:val="both"/>
        <w:rPr>
          <w:rFonts w:eastAsia="Courier New"/>
          <w:b/>
          <w:sz w:val="28"/>
          <w:szCs w:val="28"/>
          <w:lang w:eastAsia="ru-RU" w:bidi="ru-RU"/>
        </w:rPr>
      </w:pPr>
      <w:r w:rsidRPr="00E746D9">
        <w:rPr>
          <w:rFonts w:eastAsia="Courier New"/>
          <w:b/>
          <w:sz w:val="28"/>
          <w:szCs w:val="28"/>
          <w:lang w:eastAsia="ru-RU" w:bidi="ru-RU"/>
        </w:rPr>
        <w:t xml:space="preserve">3. Сроки, время подачи заявок, проведения </w:t>
      </w:r>
      <w:r w:rsidRPr="00E746D9">
        <w:rPr>
          <w:b/>
          <w:sz w:val="28"/>
          <w:szCs w:val="28"/>
        </w:rPr>
        <w:t>п</w:t>
      </w:r>
      <w:r w:rsidRPr="00E746D9">
        <w:rPr>
          <w:b/>
          <w:sz w:val="28"/>
          <w:szCs w:val="28"/>
          <w:shd w:val="clear" w:color="auto" w:fill="FFFFFF"/>
        </w:rPr>
        <w:t>родажи имущества посредством публичного предложения в электронной форме</w:t>
      </w:r>
      <w:r w:rsidRPr="00E746D9">
        <w:rPr>
          <w:rFonts w:eastAsia="Courier New"/>
          <w:b/>
          <w:sz w:val="28"/>
          <w:szCs w:val="28"/>
          <w:lang w:eastAsia="ru-RU" w:bidi="ru-RU"/>
        </w:rPr>
        <w:t xml:space="preserve">, подведения итогов </w:t>
      </w:r>
      <w:r w:rsidRPr="00E746D9">
        <w:rPr>
          <w:b/>
          <w:sz w:val="28"/>
          <w:szCs w:val="28"/>
        </w:rPr>
        <w:t>п</w:t>
      </w:r>
      <w:r w:rsidRPr="00E746D9">
        <w:rPr>
          <w:b/>
          <w:sz w:val="28"/>
          <w:szCs w:val="28"/>
          <w:shd w:val="clear" w:color="auto" w:fill="FFFFFF"/>
        </w:rPr>
        <w:t>родажи имущества посредством публичного предложения в электронной форме</w:t>
      </w:r>
      <w:r w:rsidRPr="00E746D9">
        <w:rPr>
          <w:rFonts w:eastAsia="Courier New"/>
          <w:b/>
          <w:sz w:val="28"/>
          <w:szCs w:val="28"/>
          <w:lang w:eastAsia="ru-RU" w:bidi="ru-RU"/>
        </w:rPr>
        <w:t>.</w:t>
      </w:r>
    </w:p>
    <w:p w14:paraId="2DA9AC69" w14:textId="77777777" w:rsidR="003C0842" w:rsidRPr="00E746D9" w:rsidRDefault="003C0842" w:rsidP="003C0842">
      <w:pPr>
        <w:widowControl w:val="0"/>
        <w:ind w:firstLine="567"/>
        <w:jc w:val="both"/>
        <w:rPr>
          <w:rFonts w:eastAsia="Courier New"/>
          <w:bCs/>
          <w:szCs w:val="28"/>
          <w:lang w:bidi="ru-RU"/>
        </w:rPr>
      </w:pPr>
      <w:r w:rsidRPr="00E746D9">
        <w:rPr>
          <w:rFonts w:eastAsia="Courier New"/>
          <w:bCs/>
          <w:szCs w:val="28"/>
          <w:lang w:bidi="ru-RU"/>
        </w:rPr>
        <w:t xml:space="preserve">Дата и время начала приема заявок на участия в </w:t>
      </w:r>
      <w:r w:rsidRPr="00E746D9">
        <w:rPr>
          <w:bCs/>
          <w:szCs w:val="28"/>
        </w:rPr>
        <w:t>п</w:t>
      </w:r>
      <w:r w:rsidRPr="00E746D9">
        <w:rPr>
          <w:bCs/>
          <w:szCs w:val="28"/>
          <w:shd w:val="clear" w:color="auto" w:fill="FFFFFF"/>
        </w:rPr>
        <w:t>родаже имущества посредством публичного предложения в электронной форме</w:t>
      </w:r>
      <w:r w:rsidRPr="00E746D9">
        <w:rPr>
          <w:rFonts w:eastAsia="Courier New"/>
          <w:bCs/>
          <w:szCs w:val="28"/>
          <w:lang w:bidi="ru-RU"/>
        </w:rPr>
        <w:t xml:space="preserve"> – 24.04.2023 г. в 08:00 по местному времени (07:00 МСК).</w:t>
      </w:r>
    </w:p>
    <w:p w14:paraId="6147F5E2" w14:textId="5FB8503A" w:rsidR="003C0842" w:rsidRPr="00E746D9" w:rsidRDefault="003C0842" w:rsidP="003C0842">
      <w:pPr>
        <w:widowControl w:val="0"/>
        <w:ind w:firstLine="567"/>
        <w:jc w:val="both"/>
        <w:rPr>
          <w:rFonts w:eastAsia="Courier New"/>
          <w:bCs/>
          <w:szCs w:val="28"/>
          <w:lang w:bidi="ru-RU"/>
        </w:rPr>
      </w:pPr>
      <w:r w:rsidRPr="00E746D9">
        <w:rPr>
          <w:rFonts w:eastAsia="Courier New"/>
          <w:bCs/>
          <w:szCs w:val="28"/>
          <w:lang w:bidi="ru-RU"/>
        </w:rPr>
        <w:t xml:space="preserve">Дата и время окончания приема заявок на участия в </w:t>
      </w:r>
      <w:r w:rsidRPr="00E746D9">
        <w:rPr>
          <w:bCs/>
          <w:szCs w:val="28"/>
        </w:rPr>
        <w:t>п</w:t>
      </w:r>
      <w:r w:rsidRPr="00E746D9">
        <w:rPr>
          <w:bCs/>
          <w:szCs w:val="28"/>
          <w:shd w:val="clear" w:color="auto" w:fill="FFFFFF"/>
        </w:rPr>
        <w:t>родаже имущества посредством публичного предложения в электронной форме</w:t>
      </w:r>
      <w:r w:rsidRPr="00E746D9">
        <w:rPr>
          <w:rFonts w:eastAsia="Courier New"/>
          <w:bCs/>
          <w:szCs w:val="28"/>
          <w:lang w:bidi="ru-RU"/>
        </w:rPr>
        <w:t xml:space="preserve"> – 1</w:t>
      </w:r>
      <w:r w:rsidR="00F22FEB">
        <w:rPr>
          <w:rFonts w:eastAsia="Courier New"/>
          <w:bCs/>
          <w:szCs w:val="28"/>
          <w:lang w:bidi="ru-RU"/>
        </w:rPr>
        <w:t>9</w:t>
      </w:r>
      <w:bookmarkStart w:id="0" w:name="_GoBack"/>
      <w:bookmarkEnd w:id="0"/>
      <w:r w:rsidRPr="00E746D9">
        <w:rPr>
          <w:rFonts w:eastAsia="Courier New"/>
          <w:bCs/>
          <w:szCs w:val="28"/>
          <w:lang w:bidi="ru-RU"/>
        </w:rPr>
        <w:t>.05.2023 г. в 23:59 по местному времени (22:59 МСК).</w:t>
      </w:r>
    </w:p>
    <w:p w14:paraId="20B0D2B8" w14:textId="77777777" w:rsidR="003C0842" w:rsidRPr="00E746D9" w:rsidRDefault="003C0842" w:rsidP="003C0842">
      <w:pPr>
        <w:widowControl w:val="0"/>
        <w:ind w:firstLine="567"/>
        <w:jc w:val="both"/>
        <w:rPr>
          <w:rFonts w:eastAsia="Courier New"/>
          <w:bCs/>
          <w:szCs w:val="28"/>
          <w:lang w:bidi="ru-RU"/>
        </w:rPr>
      </w:pPr>
      <w:r w:rsidRPr="00E746D9">
        <w:rPr>
          <w:rFonts w:eastAsia="Courier New"/>
          <w:bCs/>
          <w:szCs w:val="28"/>
          <w:lang w:bidi="ru-RU"/>
        </w:rPr>
        <w:t xml:space="preserve">Дата определения участников </w:t>
      </w:r>
      <w:r w:rsidRPr="00E746D9">
        <w:rPr>
          <w:bCs/>
          <w:szCs w:val="28"/>
        </w:rPr>
        <w:t>п</w:t>
      </w:r>
      <w:r w:rsidRPr="00E746D9">
        <w:rPr>
          <w:bCs/>
          <w:szCs w:val="28"/>
          <w:shd w:val="clear" w:color="auto" w:fill="FFFFFF"/>
        </w:rPr>
        <w:t>родажи имущества посредством публичного предложения в электронной форме</w:t>
      </w:r>
      <w:r w:rsidRPr="00E746D9">
        <w:rPr>
          <w:rFonts w:eastAsia="Courier New"/>
          <w:bCs/>
          <w:szCs w:val="28"/>
          <w:lang w:bidi="ru-RU"/>
        </w:rPr>
        <w:t xml:space="preserve"> - 22.05.2023 г.</w:t>
      </w:r>
    </w:p>
    <w:p w14:paraId="3A909ABC" w14:textId="77777777" w:rsidR="003C0842" w:rsidRPr="00E746D9" w:rsidRDefault="003C0842" w:rsidP="003C0842">
      <w:pPr>
        <w:widowControl w:val="0"/>
        <w:ind w:firstLine="567"/>
        <w:jc w:val="both"/>
        <w:rPr>
          <w:rFonts w:eastAsia="Courier New"/>
          <w:bCs/>
          <w:szCs w:val="28"/>
          <w:lang w:bidi="ru-RU"/>
        </w:rPr>
      </w:pPr>
      <w:r w:rsidRPr="00E746D9">
        <w:rPr>
          <w:rFonts w:eastAsia="Courier New"/>
          <w:bCs/>
          <w:szCs w:val="28"/>
          <w:lang w:bidi="ru-RU"/>
        </w:rPr>
        <w:t xml:space="preserve">Проведение </w:t>
      </w:r>
      <w:r w:rsidRPr="00E746D9">
        <w:rPr>
          <w:bCs/>
          <w:szCs w:val="28"/>
        </w:rPr>
        <w:t>п</w:t>
      </w:r>
      <w:r w:rsidRPr="00E746D9">
        <w:rPr>
          <w:bCs/>
          <w:szCs w:val="28"/>
          <w:shd w:val="clear" w:color="auto" w:fill="FFFFFF"/>
        </w:rPr>
        <w:t>родажи имущества посредством публичного предложения в электронной форме</w:t>
      </w:r>
      <w:r w:rsidRPr="00E746D9">
        <w:rPr>
          <w:rFonts w:eastAsia="Courier New"/>
          <w:bCs/>
          <w:szCs w:val="28"/>
          <w:lang w:bidi="ru-RU"/>
        </w:rPr>
        <w:t xml:space="preserve"> (дата и время начала приема предложений от участников </w:t>
      </w:r>
      <w:r w:rsidRPr="00E746D9">
        <w:rPr>
          <w:bCs/>
          <w:szCs w:val="28"/>
        </w:rPr>
        <w:t>п</w:t>
      </w:r>
      <w:r w:rsidRPr="00E746D9">
        <w:rPr>
          <w:bCs/>
          <w:szCs w:val="28"/>
          <w:shd w:val="clear" w:color="auto" w:fill="FFFFFF"/>
        </w:rPr>
        <w:t>родажи посредством публичного предложения в электронной форме</w:t>
      </w:r>
      <w:r w:rsidRPr="00E746D9">
        <w:rPr>
          <w:rFonts w:eastAsia="Courier New"/>
          <w:bCs/>
          <w:szCs w:val="28"/>
          <w:lang w:bidi="ru-RU"/>
        </w:rPr>
        <w:t>) – 24.05.2023 г. в 10:00 по местному времени (09:00 МСК).</w:t>
      </w:r>
    </w:p>
    <w:p w14:paraId="588CF97C" w14:textId="77777777" w:rsidR="003C0842" w:rsidRPr="00E746D9" w:rsidRDefault="003C0842" w:rsidP="003C0842">
      <w:pPr>
        <w:widowControl w:val="0"/>
        <w:ind w:firstLine="567"/>
        <w:jc w:val="both"/>
        <w:rPr>
          <w:rFonts w:eastAsia="Courier New"/>
          <w:szCs w:val="28"/>
          <w:lang w:bidi="ru-RU"/>
        </w:rPr>
      </w:pPr>
      <w:r w:rsidRPr="00E746D9">
        <w:rPr>
          <w:bCs/>
          <w:szCs w:val="28"/>
        </w:rPr>
        <w:t>Место проведения п</w:t>
      </w:r>
      <w:r w:rsidRPr="00E746D9">
        <w:rPr>
          <w:bCs/>
          <w:szCs w:val="28"/>
          <w:shd w:val="clear" w:color="auto" w:fill="FFFFFF"/>
        </w:rPr>
        <w:t>родажи имущества посредством публичного предложения в электронной форме</w:t>
      </w:r>
      <w:r w:rsidRPr="00E746D9">
        <w:rPr>
          <w:bCs/>
          <w:szCs w:val="28"/>
        </w:rPr>
        <w:t>:</w:t>
      </w:r>
      <w:r w:rsidRPr="00E746D9">
        <w:rPr>
          <w:szCs w:val="28"/>
        </w:rPr>
        <w:t xml:space="preserve"> электронная площадка – универсальная торговая платформа ЗАО «Сбербанк-АСТ», размещенная на сайте </w:t>
      </w:r>
      <w:hyperlink r:id="rId15" w:history="1">
        <w:r w:rsidRPr="00E746D9">
          <w:rPr>
            <w:rStyle w:val="a4"/>
            <w:szCs w:val="28"/>
          </w:rPr>
          <w:t>http://utp.sberbank-ast.ru</w:t>
        </w:r>
      </w:hyperlink>
      <w:r w:rsidRPr="00E746D9">
        <w:rPr>
          <w:szCs w:val="28"/>
        </w:rPr>
        <w:t xml:space="preserve"> в сети Интернет (торговая секция «Приватизация, аренда и продажа прав»).</w:t>
      </w:r>
    </w:p>
    <w:p w14:paraId="334BE60F" w14:textId="77777777" w:rsidR="003C0842" w:rsidRPr="00E746D9" w:rsidRDefault="003C0842" w:rsidP="003C0842">
      <w:pPr>
        <w:ind w:firstLine="567"/>
        <w:jc w:val="both"/>
        <w:rPr>
          <w:szCs w:val="28"/>
        </w:rPr>
      </w:pPr>
      <w:r w:rsidRPr="00E746D9">
        <w:rPr>
          <w:rFonts w:eastAsia="Courier New"/>
          <w:szCs w:val="28"/>
        </w:rPr>
        <w:lastRenderedPageBreak/>
        <w:t xml:space="preserve">Срок подведения итогов </w:t>
      </w:r>
      <w:r w:rsidRPr="00E746D9">
        <w:rPr>
          <w:szCs w:val="28"/>
        </w:rPr>
        <w:t>продажи имущества посредством публичного предложения в электронной форме</w:t>
      </w:r>
      <w:r w:rsidRPr="00E746D9">
        <w:rPr>
          <w:rFonts w:eastAsia="Courier New"/>
          <w:szCs w:val="28"/>
        </w:rPr>
        <w:t xml:space="preserve"> - </w:t>
      </w:r>
      <w:r w:rsidRPr="00E746D9">
        <w:rPr>
          <w:szCs w:val="28"/>
        </w:rPr>
        <w:t>процедура продажи имущества посредством публичного предложения в электронной форме считается завершенной со времени подписания продавцом протокола об итогах продажи посредством публичного предложения в электронной форме.</w:t>
      </w:r>
    </w:p>
    <w:p w14:paraId="01C5A964" w14:textId="77777777" w:rsidR="003C0842" w:rsidRPr="00E746D9" w:rsidRDefault="003C0842" w:rsidP="003C0842">
      <w:pPr>
        <w:ind w:firstLine="567"/>
        <w:jc w:val="both"/>
        <w:rPr>
          <w:szCs w:val="28"/>
        </w:rPr>
      </w:pPr>
      <w:r w:rsidRPr="00E746D9">
        <w:rPr>
          <w:szCs w:val="28"/>
        </w:rPr>
        <w:t>Организатор открытых торгов (администрация Святославского муниципального образования Самойловского муниципального района Саратовской области) вправе отказаться от проведения продажи посредством публичного предложения в электронной форме в любое время, но не позднее, чем за три дня до наступления даты его проведения.</w:t>
      </w:r>
    </w:p>
    <w:p w14:paraId="17000FF0" w14:textId="77777777" w:rsidR="003C0842" w:rsidRPr="00E746D9" w:rsidRDefault="003C0842" w:rsidP="003C0842">
      <w:pPr>
        <w:pStyle w:val="21"/>
        <w:ind w:left="0" w:firstLine="567"/>
        <w:rPr>
          <w:b w:val="0"/>
          <w:bCs/>
          <w:szCs w:val="28"/>
        </w:rPr>
      </w:pPr>
    </w:p>
    <w:p w14:paraId="78701CEA" w14:textId="77777777" w:rsidR="003C0842" w:rsidRPr="00E746D9" w:rsidRDefault="003C0842" w:rsidP="003C0842">
      <w:pPr>
        <w:pStyle w:val="af7"/>
        <w:widowControl w:val="0"/>
        <w:tabs>
          <w:tab w:val="left" w:pos="0"/>
          <w:tab w:val="left" w:pos="142"/>
        </w:tabs>
        <w:suppressAutoHyphens w:val="0"/>
        <w:ind w:left="0" w:firstLine="567"/>
        <w:rPr>
          <w:rFonts w:eastAsia="Courier New"/>
          <w:b/>
          <w:sz w:val="28"/>
          <w:szCs w:val="28"/>
          <w:lang w:bidi="ru-RU"/>
        </w:rPr>
      </w:pPr>
      <w:r w:rsidRPr="00E746D9">
        <w:rPr>
          <w:rFonts w:eastAsia="Courier New"/>
          <w:b/>
          <w:sz w:val="28"/>
          <w:szCs w:val="28"/>
          <w:lang w:bidi="ru-RU"/>
        </w:rPr>
        <w:t>4. Порядок регистрации на Электронной площадке.</w:t>
      </w:r>
    </w:p>
    <w:p w14:paraId="00122CBB" w14:textId="77777777" w:rsidR="003C0842" w:rsidRPr="00E746D9" w:rsidRDefault="003C0842" w:rsidP="003C0842">
      <w:pPr>
        <w:pStyle w:val="af7"/>
        <w:widowControl w:val="0"/>
        <w:ind w:left="0" w:firstLine="567"/>
        <w:jc w:val="both"/>
        <w:rPr>
          <w:bCs/>
          <w:sz w:val="28"/>
          <w:szCs w:val="28"/>
          <w:lang w:bidi="ru-RU"/>
        </w:rPr>
      </w:pPr>
      <w:r w:rsidRPr="00E746D9">
        <w:rPr>
          <w:bCs/>
          <w:sz w:val="28"/>
          <w:szCs w:val="28"/>
          <w:lang w:bidi="ru-RU"/>
        </w:rPr>
        <w:t xml:space="preserve">Для обеспечения доступа к участию в </w:t>
      </w:r>
      <w:r w:rsidRPr="00E746D9">
        <w:rPr>
          <w:sz w:val="28"/>
          <w:szCs w:val="28"/>
        </w:rPr>
        <w:t>п</w:t>
      </w:r>
      <w:r w:rsidRPr="00E746D9">
        <w:rPr>
          <w:sz w:val="28"/>
          <w:szCs w:val="28"/>
          <w:shd w:val="clear" w:color="auto" w:fill="FFFFFF"/>
        </w:rPr>
        <w:t>родаже имущества посредством публичного предложения в электронной форме</w:t>
      </w:r>
      <w:r w:rsidRPr="00E746D9">
        <w:rPr>
          <w:bCs/>
          <w:sz w:val="28"/>
          <w:szCs w:val="28"/>
          <w:lang w:bidi="ru-RU"/>
        </w:rPr>
        <w:t xml:space="preserve"> физическим и юридическим лицам, желающим приобрести государственное или муниципальное имущество (далее – претендентам) необходимо пройти процедуру регистрации на электронной площадке.</w:t>
      </w:r>
    </w:p>
    <w:p w14:paraId="544AAED1" w14:textId="77777777" w:rsidR="003C0842" w:rsidRPr="00E746D9" w:rsidRDefault="003C0842" w:rsidP="003C0842">
      <w:pPr>
        <w:pStyle w:val="af7"/>
        <w:widowControl w:val="0"/>
        <w:ind w:left="0" w:firstLine="567"/>
        <w:jc w:val="both"/>
        <w:rPr>
          <w:bCs/>
          <w:sz w:val="28"/>
          <w:szCs w:val="28"/>
          <w:lang w:bidi="ru-RU"/>
        </w:rPr>
      </w:pPr>
      <w:r w:rsidRPr="00E746D9">
        <w:rPr>
          <w:bCs/>
          <w:sz w:val="28"/>
          <w:szCs w:val="28"/>
          <w:lang w:bidi="ru-RU"/>
        </w:rPr>
        <w:t xml:space="preserve">Регистрация на электронной площадке проводится в соответствии с регламентом торговой секции «Приватизация, аренда и продажа прав» универсальной торговой платформы ЗАО «Сбербанк – АСТ» </w:t>
      </w:r>
      <w:hyperlink r:id="rId16" w:history="1">
        <w:r w:rsidRPr="00E746D9">
          <w:rPr>
            <w:rStyle w:val="a4"/>
            <w:sz w:val="28"/>
            <w:szCs w:val="28"/>
          </w:rPr>
          <w:t>http://utp.sberbank-ast.ru/AP/Notice/1027/Instructions</w:t>
        </w:r>
      </w:hyperlink>
      <w:r w:rsidRPr="00E746D9">
        <w:rPr>
          <w:bCs/>
          <w:sz w:val="28"/>
          <w:szCs w:val="28"/>
          <w:lang w:bidi="ru-RU"/>
        </w:rPr>
        <w:t>.</w:t>
      </w:r>
    </w:p>
    <w:p w14:paraId="50215A33" w14:textId="77777777" w:rsidR="003C0842" w:rsidRPr="00E746D9" w:rsidRDefault="003C0842" w:rsidP="003C0842">
      <w:pPr>
        <w:pStyle w:val="af7"/>
        <w:widowControl w:val="0"/>
        <w:ind w:left="0" w:firstLine="567"/>
        <w:jc w:val="both"/>
        <w:rPr>
          <w:bCs/>
          <w:color w:val="000000"/>
          <w:sz w:val="28"/>
          <w:szCs w:val="28"/>
          <w:lang w:bidi="ru-RU"/>
        </w:rPr>
      </w:pPr>
      <w:r w:rsidRPr="00E746D9">
        <w:rPr>
          <w:bCs/>
          <w:color w:val="000000"/>
          <w:sz w:val="28"/>
          <w:szCs w:val="28"/>
          <w:lang w:bidi="ru-RU"/>
        </w:rPr>
        <w:t xml:space="preserve">Дата и время регистрации претендентов на участие в </w:t>
      </w:r>
      <w:r w:rsidRPr="00E746D9">
        <w:rPr>
          <w:color w:val="000000"/>
          <w:sz w:val="28"/>
          <w:szCs w:val="28"/>
        </w:rPr>
        <w:t>п</w:t>
      </w:r>
      <w:r w:rsidRPr="00E746D9">
        <w:rPr>
          <w:color w:val="000000"/>
          <w:sz w:val="28"/>
          <w:szCs w:val="28"/>
          <w:shd w:val="clear" w:color="auto" w:fill="FFFFFF"/>
        </w:rPr>
        <w:t>родаже имущества посредством публичного предложения в электронной форме</w:t>
      </w:r>
      <w:r w:rsidRPr="00E746D9">
        <w:rPr>
          <w:bCs/>
          <w:color w:val="000000"/>
          <w:sz w:val="28"/>
          <w:szCs w:val="28"/>
          <w:lang w:bidi="ru-RU"/>
        </w:rPr>
        <w:t xml:space="preserve"> на электронной площадке на сайте в сети Интернет осуществляется ежедневно, круглосуточно, но не позднее даты и времени окончания подачи (приема) заявок.</w:t>
      </w:r>
    </w:p>
    <w:p w14:paraId="2A8E2893" w14:textId="77777777" w:rsidR="003C0842" w:rsidRPr="00E746D9" w:rsidRDefault="003C0842" w:rsidP="003C0842">
      <w:pPr>
        <w:pStyle w:val="af0"/>
        <w:spacing w:after="0"/>
        <w:ind w:firstLine="567"/>
        <w:rPr>
          <w:rFonts w:ascii="Times New Roman" w:hAnsi="Times New Roman" w:cs="Times New Roman"/>
          <w:sz w:val="28"/>
          <w:szCs w:val="28"/>
        </w:rPr>
      </w:pPr>
    </w:p>
    <w:p w14:paraId="2AB76546" w14:textId="77777777" w:rsidR="003C0842" w:rsidRPr="00E746D9" w:rsidRDefault="003C0842" w:rsidP="003C0842">
      <w:pPr>
        <w:pStyle w:val="af7"/>
        <w:widowControl w:val="0"/>
        <w:suppressAutoHyphens w:val="0"/>
        <w:ind w:left="0" w:firstLine="567"/>
        <w:jc w:val="both"/>
        <w:rPr>
          <w:b/>
          <w:bCs/>
          <w:sz w:val="28"/>
          <w:szCs w:val="28"/>
          <w:lang w:bidi="ru-RU"/>
        </w:rPr>
      </w:pPr>
      <w:r w:rsidRPr="00E746D9">
        <w:rPr>
          <w:b/>
          <w:bCs/>
          <w:sz w:val="28"/>
          <w:szCs w:val="28"/>
          <w:lang w:bidi="ru-RU"/>
        </w:rPr>
        <w:t xml:space="preserve">5. Порядок подачи заявки на участие в </w:t>
      </w:r>
      <w:r w:rsidRPr="00E746D9">
        <w:rPr>
          <w:b/>
          <w:sz w:val="28"/>
          <w:szCs w:val="28"/>
        </w:rPr>
        <w:t>п</w:t>
      </w:r>
      <w:r w:rsidRPr="00E746D9">
        <w:rPr>
          <w:b/>
          <w:sz w:val="28"/>
          <w:szCs w:val="28"/>
          <w:shd w:val="clear" w:color="auto" w:fill="FFFFFF"/>
        </w:rPr>
        <w:t>родаже имущества посредством публичного предложения в электронной форме</w:t>
      </w:r>
      <w:r w:rsidRPr="00E746D9">
        <w:rPr>
          <w:b/>
          <w:bCs/>
          <w:sz w:val="28"/>
          <w:szCs w:val="28"/>
          <w:lang w:bidi="ru-RU"/>
        </w:rPr>
        <w:t>.</w:t>
      </w:r>
    </w:p>
    <w:p w14:paraId="58B4E80C" w14:textId="77777777" w:rsidR="003C0842" w:rsidRPr="00E746D9" w:rsidRDefault="003C0842" w:rsidP="003C0842">
      <w:pPr>
        <w:ind w:firstLine="567"/>
        <w:jc w:val="both"/>
        <w:rPr>
          <w:szCs w:val="28"/>
        </w:rPr>
      </w:pPr>
      <w:r w:rsidRPr="00E746D9">
        <w:rPr>
          <w:szCs w:val="28"/>
        </w:rPr>
        <w:t>Претенденты подают заявку на участие в п</w:t>
      </w:r>
      <w:r w:rsidRPr="00E746D9">
        <w:rPr>
          <w:szCs w:val="28"/>
          <w:shd w:val="clear" w:color="auto" w:fill="FFFFFF"/>
        </w:rPr>
        <w:t>родаже имущества посредством публичного предложения в электронной форме</w:t>
      </w:r>
      <w:r w:rsidRPr="00E746D9">
        <w:rPr>
          <w:szCs w:val="28"/>
        </w:rPr>
        <w:t xml:space="preserve"> путем заполнения её в электронной форме (Приложение № 2 к информационному сообщению), с приложением электронных образов документов, предусмотренных Федеральным законом о приватизации. </w:t>
      </w:r>
    </w:p>
    <w:p w14:paraId="2F37085A" w14:textId="77777777" w:rsidR="003C0842" w:rsidRPr="00E746D9" w:rsidRDefault="003C0842" w:rsidP="003C0842">
      <w:pPr>
        <w:ind w:firstLine="567"/>
        <w:jc w:val="both"/>
        <w:rPr>
          <w:szCs w:val="28"/>
        </w:rPr>
      </w:pPr>
      <w:r w:rsidRPr="00E746D9">
        <w:rPr>
          <w:szCs w:val="28"/>
        </w:rPr>
        <w:t>Одно лицо имеет право подать только одну заявку.</w:t>
      </w:r>
    </w:p>
    <w:p w14:paraId="6D481F10" w14:textId="77777777" w:rsidR="003C0842" w:rsidRPr="00E746D9" w:rsidRDefault="003C0842" w:rsidP="003C0842">
      <w:pPr>
        <w:autoSpaceDE w:val="0"/>
        <w:autoSpaceDN w:val="0"/>
        <w:adjustRightInd w:val="0"/>
        <w:ind w:firstLine="567"/>
        <w:jc w:val="both"/>
        <w:rPr>
          <w:rFonts w:eastAsia="Calibri"/>
          <w:szCs w:val="28"/>
        </w:rPr>
      </w:pPr>
      <w:r w:rsidRPr="00E746D9">
        <w:rPr>
          <w:rFonts w:eastAsia="Calibri"/>
          <w:szCs w:val="28"/>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02DC95C3" w14:textId="77777777" w:rsidR="003C0842" w:rsidRPr="00E746D9" w:rsidRDefault="003C0842" w:rsidP="003C0842">
      <w:pPr>
        <w:autoSpaceDE w:val="0"/>
        <w:autoSpaceDN w:val="0"/>
        <w:adjustRightInd w:val="0"/>
        <w:ind w:firstLine="567"/>
        <w:jc w:val="both"/>
        <w:rPr>
          <w:rFonts w:eastAsia="Calibri"/>
          <w:szCs w:val="28"/>
        </w:rPr>
      </w:pPr>
      <w:r w:rsidRPr="00E746D9">
        <w:rPr>
          <w:rFonts w:eastAsia="Calibri"/>
          <w:szCs w:val="28"/>
        </w:rPr>
        <w:t>В течение одного часа со времени поступления заявки оператор электронной площадки сообщает Претенденту о её поступлении путем направления уведомления с приложением электронных копий зарегистрированной заявки и прилагаемых к ней документов.</w:t>
      </w:r>
    </w:p>
    <w:p w14:paraId="636A1182" w14:textId="77777777" w:rsidR="003C0842" w:rsidRPr="00E746D9" w:rsidRDefault="003C0842" w:rsidP="003C0842">
      <w:pPr>
        <w:ind w:firstLine="567"/>
        <w:jc w:val="both"/>
        <w:rPr>
          <w:szCs w:val="28"/>
        </w:rPr>
      </w:pPr>
      <w:r w:rsidRPr="00E746D9">
        <w:rPr>
          <w:szCs w:val="28"/>
        </w:rPr>
        <w:t>Одновременно с заявкой претенденты представляют следующие документы:</w:t>
      </w:r>
    </w:p>
    <w:p w14:paraId="772EA6DB" w14:textId="77777777" w:rsidR="003C0842" w:rsidRPr="00E746D9" w:rsidRDefault="003C0842" w:rsidP="003C0842">
      <w:pPr>
        <w:pStyle w:val="af7"/>
        <w:widowControl w:val="0"/>
        <w:suppressAutoHyphens w:val="0"/>
        <w:ind w:left="0"/>
        <w:rPr>
          <w:b/>
          <w:bCs/>
          <w:sz w:val="28"/>
          <w:szCs w:val="28"/>
          <w:lang w:bidi="ru-RU"/>
        </w:rPr>
      </w:pPr>
    </w:p>
    <w:p w14:paraId="53C40F5A" w14:textId="77777777" w:rsidR="003C0842" w:rsidRPr="00E746D9" w:rsidRDefault="003C0842" w:rsidP="003C0842">
      <w:pPr>
        <w:widowControl w:val="0"/>
        <w:shd w:val="clear" w:color="auto" w:fill="FFFFFF"/>
        <w:ind w:firstLine="567"/>
        <w:jc w:val="both"/>
        <w:rPr>
          <w:color w:val="000000"/>
          <w:szCs w:val="28"/>
          <w:lang w:bidi="ru-RU"/>
        </w:rPr>
      </w:pPr>
      <w:r w:rsidRPr="00E746D9">
        <w:rPr>
          <w:b/>
          <w:color w:val="000000"/>
          <w:szCs w:val="28"/>
          <w:lang w:bidi="ru-RU"/>
        </w:rPr>
        <w:t>1) Физические лица и индивидуальные предприниматели:</w:t>
      </w:r>
      <w:r w:rsidRPr="00E746D9">
        <w:rPr>
          <w:color w:val="000000"/>
          <w:szCs w:val="28"/>
          <w:lang w:bidi="ru-RU"/>
        </w:rPr>
        <w:t xml:space="preserve"> </w:t>
      </w:r>
    </w:p>
    <w:p w14:paraId="238DC9D6" w14:textId="77777777" w:rsidR="003C0842" w:rsidRPr="00E746D9" w:rsidRDefault="003C0842" w:rsidP="003C0842">
      <w:pPr>
        <w:widowControl w:val="0"/>
        <w:shd w:val="clear" w:color="auto" w:fill="FFFFFF"/>
        <w:ind w:firstLine="567"/>
        <w:jc w:val="both"/>
        <w:rPr>
          <w:color w:val="000000"/>
          <w:szCs w:val="28"/>
          <w:lang w:bidi="ru-RU"/>
        </w:rPr>
      </w:pPr>
      <w:r w:rsidRPr="00E746D9">
        <w:rPr>
          <w:color w:val="000000"/>
          <w:szCs w:val="28"/>
          <w:lang w:bidi="ru-RU"/>
        </w:rPr>
        <w:t xml:space="preserve">- копию всех листов документа, удостоверяющего личность; в случае, если от имени претендента действует его представитель по доверенности, прилагается </w:t>
      </w:r>
      <w:r w:rsidRPr="00E746D9">
        <w:rPr>
          <w:color w:val="000000"/>
          <w:szCs w:val="28"/>
          <w:lang w:bidi="ru-RU"/>
        </w:rPr>
        <w:lastRenderedPageBreak/>
        <w:t>копия паспорта всех страниц представителя претендента.</w:t>
      </w:r>
    </w:p>
    <w:p w14:paraId="1184DDED" w14:textId="77777777" w:rsidR="003C0842" w:rsidRPr="00E746D9" w:rsidRDefault="003C0842" w:rsidP="003C0842">
      <w:pPr>
        <w:widowControl w:val="0"/>
        <w:shd w:val="clear" w:color="auto" w:fill="FFFFFF"/>
        <w:ind w:firstLine="567"/>
        <w:jc w:val="both"/>
        <w:rPr>
          <w:b/>
          <w:bCs/>
          <w:szCs w:val="28"/>
          <w:lang w:bidi="ru-RU"/>
        </w:rPr>
      </w:pPr>
      <w:r w:rsidRPr="00E746D9">
        <w:rPr>
          <w:b/>
          <w:bCs/>
          <w:szCs w:val="28"/>
          <w:lang w:bidi="ru-RU"/>
        </w:rPr>
        <w:t xml:space="preserve">2) Юридические лица: </w:t>
      </w:r>
    </w:p>
    <w:p w14:paraId="31429601" w14:textId="77777777" w:rsidR="003C0842" w:rsidRPr="00E746D9" w:rsidRDefault="003C0842" w:rsidP="003C0842">
      <w:pPr>
        <w:widowControl w:val="0"/>
        <w:shd w:val="clear" w:color="auto" w:fill="FFFFFF"/>
        <w:ind w:firstLine="567"/>
        <w:jc w:val="both"/>
        <w:rPr>
          <w:bCs/>
          <w:szCs w:val="28"/>
          <w:lang w:bidi="ru-RU"/>
        </w:rPr>
      </w:pPr>
      <w:r w:rsidRPr="00E746D9">
        <w:rPr>
          <w:bCs/>
          <w:szCs w:val="28"/>
          <w:lang w:bidi="ru-RU"/>
        </w:rPr>
        <w:t>- заверенные копии учредительных документов;</w:t>
      </w:r>
    </w:p>
    <w:p w14:paraId="62817416" w14:textId="77777777" w:rsidR="003C0842" w:rsidRPr="00E746D9" w:rsidRDefault="003C0842" w:rsidP="003C0842">
      <w:pPr>
        <w:widowControl w:val="0"/>
        <w:shd w:val="clear" w:color="auto" w:fill="FFFFFF"/>
        <w:ind w:firstLine="567"/>
        <w:jc w:val="both"/>
        <w:rPr>
          <w:bCs/>
          <w:szCs w:val="28"/>
          <w:lang w:bidi="ru-RU"/>
        </w:rPr>
      </w:pPr>
      <w:r w:rsidRPr="00E746D9">
        <w:rPr>
          <w:bCs/>
          <w:szCs w:val="28"/>
          <w:lang w:bidi="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(в случае наличия) и подписанное его руководителем письмо);</w:t>
      </w:r>
    </w:p>
    <w:p w14:paraId="1B4F5406" w14:textId="77777777" w:rsidR="003C0842" w:rsidRPr="00E746D9" w:rsidRDefault="003C0842" w:rsidP="003C0842">
      <w:pPr>
        <w:widowControl w:val="0"/>
        <w:shd w:val="clear" w:color="auto" w:fill="FFFFFF"/>
        <w:ind w:firstLine="567"/>
        <w:jc w:val="both"/>
        <w:rPr>
          <w:bCs/>
          <w:szCs w:val="28"/>
          <w:lang w:bidi="ru-RU"/>
        </w:rPr>
      </w:pPr>
      <w:r w:rsidRPr="00E746D9">
        <w:rPr>
          <w:bCs/>
          <w:szCs w:val="28"/>
          <w:lang w:bidi="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4D573076" w14:textId="77777777" w:rsidR="003C0842" w:rsidRPr="00E746D9" w:rsidRDefault="003C0842" w:rsidP="003C0842">
      <w:pPr>
        <w:widowControl w:val="0"/>
        <w:shd w:val="clear" w:color="auto" w:fill="FFFFFF"/>
        <w:ind w:firstLine="567"/>
        <w:jc w:val="both"/>
        <w:rPr>
          <w:bCs/>
          <w:szCs w:val="28"/>
          <w:lang w:bidi="ru-RU"/>
        </w:rPr>
      </w:pPr>
      <w:r w:rsidRPr="00E746D9">
        <w:rPr>
          <w:bCs/>
          <w:szCs w:val="28"/>
          <w:lang w:bidi="ru-RU"/>
        </w:rPr>
        <w:t>- в случае если от имени претендента действует его представитель по доверенности, прилагается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24EB073F" w14:textId="77777777" w:rsidR="003C0842" w:rsidRPr="00E746D9" w:rsidRDefault="003C0842" w:rsidP="003C0842">
      <w:pPr>
        <w:ind w:firstLine="567"/>
        <w:jc w:val="both"/>
        <w:rPr>
          <w:szCs w:val="28"/>
        </w:rPr>
      </w:pPr>
      <w:r w:rsidRPr="00E746D9">
        <w:rPr>
          <w:szCs w:val="28"/>
        </w:rPr>
        <w:t>- в случае если от имени претендента действует его представитель по доверенности, прилагается копия всех страниц документа, удостоверяющего личность представителя Претендента.</w:t>
      </w:r>
    </w:p>
    <w:p w14:paraId="6781B056" w14:textId="77777777" w:rsidR="003C0842" w:rsidRPr="00E746D9" w:rsidRDefault="003C0842" w:rsidP="003C0842">
      <w:pPr>
        <w:pStyle w:val="af7"/>
        <w:widowControl w:val="0"/>
        <w:ind w:left="0" w:firstLine="567"/>
        <w:jc w:val="both"/>
        <w:rPr>
          <w:rFonts w:eastAsia="Courier New"/>
          <w:color w:val="000000"/>
          <w:sz w:val="28"/>
          <w:szCs w:val="28"/>
          <w:lang w:bidi="ru-RU"/>
        </w:rPr>
      </w:pPr>
      <w:r w:rsidRPr="00E746D9">
        <w:rPr>
          <w:bCs/>
          <w:sz w:val="28"/>
          <w:szCs w:val="28"/>
          <w:lang w:bidi="ru-RU"/>
        </w:rPr>
        <w:t xml:space="preserve">Подача заявки осуществляется только посредством интерфейса электронной площадки </w:t>
      </w:r>
      <w:hyperlink r:id="rId17" w:history="1">
        <w:r w:rsidRPr="00E746D9">
          <w:rPr>
            <w:rStyle w:val="a4"/>
            <w:sz w:val="28"/>
            <w:szCs w:val="28"/>
          </w:rPr>
          <w:t>http://utp.sberbank-ast.ru</w:t>
        </w:r>
      </w:hyperlink>
      <w:r w:rsidRPr="00E746D9">
        <w:rPr>
          <w:bCs/>
          <w:sz w:val="28"/>
          <w:szCs w:val="28"/>
          <w:lang w:bidi="ru-RU"/>
        </w:rPr>
        <w:t xml:space="preserve"> </w:t>
      </w:r>
      <w:r w:rsidRPr="00E746D9">
        <w:rPr>
          <w:rFonts w:eastAsia="Courier New"/>
          <w:color w:val="000000"/>
          <w:sz w:val="28"/>
          <w:szCs w:val="28"/>
          <w:lang w:bidi="ru-RU"/>
        </w:rPr>
        <w:t>(торговая секция «Приватизация, аренда и продажа прав») из личного кабинета претендента.</w:t>
      </w:r>
    </w:p>
    <w:p w14:paraId="7556B2C6" w14:textId="77777777" w:rsidR="003C0842" w:rsidRPr="00E746D9" w:rsidRDefault="003C0842" w:rsidP="003C0842">
      <w:pPr>
        <w:ind w:firstLine="567"/>
        <w:jc w:val="both"/>
        <w:rPr>
          <w:szCs w:val="28"/>
        </w:rPr>
      </w:pPr>
      <w:r w:rsidRPr="00E746D9">
        <w:rPr>
          <w:szCs w:val="28"/>
        </w:rPr>
        <w:t xml:space="preserve">Типовая форма заявки на участие в продаже имущества посредством публичного предложения в электронной форме размещена на официальном сайте Российской Федерации для размещения информации о проведении торгов </w:t>
      </w:r>
      <w:hyperlink r:id="rId18" w:history="1">
        <w:r w:rsidRPr="00E746D9">
          <w:rPr>
            <w:rStyle w:val="a4"/>
            <w:szCs w:val="28"/>
          </w:rPr>
          <w:t>www.torgi.gov.ru/new</w:t>
        </w:r>
      </w:hyperlink>
      <w:r w:rsidRPr="00E746D9">
        <w:rPr>
          <w:szCs w:val="28"/>
        </w:rPr>
        <w:t xml:space="preserve">, официальном сайте Святославского муниципального образования Самойловского муниципального района Саратовской области в информационно-телекоммуникационной сети «Интернет» </w:t>
      </w:r>
      <w:hyperlink r:id="rId19" w:history="1">
        <w:r w:rsidRPr="00E746D9">
          <w:rPr>
            <w:rStyle w:val="a4"/>
            <w:szCs w:val="28"/>
          </w:rPr>
          <w:t>https://svyatoslavskoe-r64.gosweb.gosuslugi.ru</w:t>
        </w:r>
      </w:hyperlink>
      <w:r w:rsidRPr="00E746D9">
        <w:rPr>
          <w:szCs w:val="28"/>
        </w:rPr>
        <w:t xml:space="preserve"> и на электронной площадке </w:t>
      </w:r>
      <w:hyperlink r:id="rId20" w:history="1">
        <w:r w:rsidRPr="00E746D9">
          <w:rPr>
            <w:rStyle w:val="a4"/>
            <w:szCs w:val="28"/>
          </w:rPr>
          <w:t>http://utp.sberbank-ast.ru</w:t>
        </w:r>
      </w:hyperlink>
      <w:r w:rsidRPr="00E746D9">
        <w:rPr>
          <w:szCs w:val="28"/>
        </w:rPr>
        <w:t>.</w:t>
      </w:r>
    </w:p>
    <w:p w14:paraId="1A15467A" w14:textId="77777777" w:rsidR="003C0842" w:rsidRPr="00E746D9" w:rsidRDefault="003C0842" w:rsidP="003C0842">
      <w:pPr>
        <w:widowControl w:val="0"/>
        <w:shd w:val="clear" w:color="auto" w:fill="FFFFFF"/>
        <w:ind w:firstLine="567"/>
        <w:jc w:val="both"/>
        <w:rPr>
          <w:bCs/>
          <w:szCs w:val="28"/>
          <w:lang w:bidi="ru-RU"/>
        </w:rPr>
      </w:pPr>
      <w:r w:rsidRPr="00E746D9">
        <w:rPr>
          <w:bCs/>
          <w:szCs w:val="28"/>
          <w:lang w:bidi="ru-RU"/>
        </w:rPr>
        <w:t>Заявки подаются на электронную площадку, начиная с даты и времени начала приема заявок до даты и времени окончания приема заявок, указанных в информационном сообщении.</w:t>
      </w:r>
    </w:p>
    <w:p w14:paraId="3D3D6334" w14:textId="77777777" w:rsidR="003C0842" w:rsidRPr="00E746D9" w:rsidRDefault="003C0842" w:rsidP="003C0842">
      <w:pPr>
        <w:widowControl w:val="0"/>
        <w:shd w:val="clear" w:color="auto" w:fill="FFFFFF"/>
        <w:ind w:firstLine="567"/>
        <w:jc w:val="both"/>
        <w:rPr>
          <w:bCs/>
          <w:szCs w:val="28"/>
          <w:lang w:bidi="ru-RU"/>
        </w:rPr>
      </w:pPr>
      <w:r w:rsidRPr="00E746D9">
        <w:rPr>
          <w:bCs/>
          <w:szCs w:val="28"/>
          <w:lang w:bidi="ru-RU"/>
        </w:rPr>
        <w:t>Заявки с прилагаемыми к ним документами, поданные с нарушением установленного срока, на электронной площадке не регистрируются.</w:t>
      </w:r>
    </w:p>
    <w:p w14:paraId="77139429" w14:textId="77777777" w:rsidR="003C0842" w:rsidRPr="00E746D9" w:rsidRDefault="003C0842" w:rsidP="003C0842">
      <w:pPr>
        <w:widowControl w:val="0"/>
        <w:ind w:firstLine="567"/>
        <w:jc w:val="both"/>
        <w:rPr>
          <w:bCs/>
          <w:szCs w:val="28"/>
          <w:lang w:bidi="ru-RU"/>
        </w:rPr>
      </w:pPr>
      <w:r w:rsidRPr="00E746D9">
        <w:rPr>
          <w:bCs/>
          <w:szCs w:val="28"/>
          <w:lang w:bidi="ru-RU"/>
        </w:rPr>
        <w:t>При приеме заявок от претендентов оператор обеспечивает конфиденциальность сведений о поступивших заявках и прилагаемых к ним документов, а также сведений о лицах, подавших заявки, за исключением случаев доступа продавца к заявкам и документам до момента размещения на электронной площадке информации об итогах приема заявок (определения участников).</w:t>
      </w:r>
    </w:p>
    <w:p w14:paraId="4527D3AB" w14:textId="77777777" w:rsidR="003C0842" w:rsidRPr="00E746D9" w:rsidRDefault="003C0842" w:rsidP="003C0842">
      <w:pPr>
        <w:widowControl w:val="0"/>
        <w:shd w:val="clear" w:color="auto" w:fill="FFFFFF"/>
        <w:ind w:firstLine="567"/>
        <w:jc w:val="both"/>
        <w:rPr>
          <w:bCs/>
          <w:szCs w:val="28"/>
          <w:lang w:bidi="ru-RU"/>
        </w:rPr>
      </w:pPr>
      <w:r w:rsidRPr="00E746D9">
        <w:rPr>
          <w:bCs/>
          <w:szCs w:val="28"/>
          <w:lang w:bidi="ru-RU"/>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23F01AD1" w14:textId="77777777" w:rsidR="003C0842" w:rsidRPr="00E746D9" w:rsidRDefault="003C0842" w:rsidP="003C0842">
      <w:pPr>
        <w:widowControl w:val="0"/>
        <w:shd w:val="clear" w:color="auto" w:fill="FFFFFF"/>
        <w:ind w:firstLine="567"/>
        <w:jc w:val="both"/>
        <w:rPr>
          <w:color w:val="000000"/>
          <w:szCs w:val="28"/>
          <w:lang w:bidi="ru-RU"/>
        </w:rPr>
      </w:pPr>
      <w:r w:rsidRPr="00E746D9">
        <w:rPr>
          <w:color w:val="000000"/>
          <w:szCs w:val="28"/>
          <w:lang w:bidi="ru-RU"/>
        </w:rP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4D4199A5" w14:textId="77777777" w:rsidR="003C0842" w:rsidRPr="00E746D9" w:rsidRDefault="003C0842" w:rsidP="003C0842">
      <w:pPr>
        <w:widowControl w:val="0"/>
        <w:ind w:firstLine="567"/>
        <w:jc w:val="both"/>
        <w:rPr>
          <w:color w:val="000000"/>
          <w:szCs w:val="28"/>
          <w:lang w:bidi="ru-RU"/>
        </w:rPr>
      </w:pPr>
      <w:r w:rsidRPr="00E746D9">
        <w:rPr>
          <w:color w:val="000000"/>
          <w:szCs w:val="28"/>
          <w:lang w:bidi="ru-RU"/>
        </w:rPr>
        <w:t xml:space="preserve">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w:t>
      </w:r>
    </w:p>
    <w:p w14:paraId="68B020FC" w14:textId="77777777" w:rsidR="003C0842" w:rsidRPr="00E746D9" w:rsidRDefault="003C0842" w:rsidP="003C0842">
      <w:pPr>
        <w:tabs>
          <w:tab w:val="left" w:pos="0"/>
        </w:tabs>
        <w:autoSpaceDE w:val="0"/>
        <w:autoSpaceDN w:val="0"/>
        <w:adjustRightInd w:val="0"/>
        <w:ind w:firstLine="567"/>
        <w:jc w:val="both"/>
        <w:rPr>
          <w:szCs w:val="28"/>
        </w:rPr>
      </w:pPr>
      <w:r w:rsidRPr="00E746D9">
        <w:rPr>
          <w:szCs w:val="28"/>
        </w:rPr>
        <w:t>Любое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47EE5FC7" w14:textId="77777777" w:rsidR="003C0842" w:rsidRPr="00E746D9" w:rsidRDefault="003C0842" w:rsidP="003C084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 w:val="0"/>
          <w:sz w:val="28"/>
          <w:szCs w:val="28"/>
          <w:lang w:val="ru-RU"/>
        </w:rPr>
      </w:pPr>
      <w:r w:rsidRPr="00E746D9">
        <w:rPr>
          <w:b w:val="0"/>
          <w:sz w:val="28"/>
          <w:szCs w:val="28"/>
          <w:lang w:val="ru-RU"/>
        </w:rPr>
        <w:t>Продавец вправе:</w:t>
      </w:r>
    </w:p>
    <w:p w14:paraId="1EDD3547" w14:textId="77777777" w:rsidR="003C0842" w:rsidRPr="00E746D9" w:rsidRDefault="003C0842" w:rsidP="003C084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 w:val="0"/>
          <w:sz w:val="28"/>
          <w:szCs w:val="28"/>
          <w:lang w:val="ru-RU"/>
        </w:rPr>
      </w:pPr>
      <w:r w:rsidRPr="00E746D9">
        <w:rPr>
          <w:b w:val="0"/>
          <w:sz w:val="28"/>
          <w:szCs w:val="28"/>
          <w:lang w:val="ru-RU"/>
        </w:rPr>
        <w:t>- отказаться от проведения п</w:t>
      </w:r>
      <w:r w:rsidRPr="00E746D9">
        <w:rPr>
          <w:b w:val="0"/>
          <w:sz w:val="28"/>
          <w:szCs w:val="28"/>
          <w:shd w:val="clear" w:color="auto" w:fill="FFFFFF"/>
          <w:lang w:val="ru-RU"/>
        </w:rPr>
        <w:t>родажи посредством публичного предложения в электронной форме</w:t>
      </w:r>
      <w:r w:rsidRPr="00E746D9">
        <w:rPr>
          <w:b w:val="0"/>
          <w:sz w:val="28"/>
          <w:szCs w:val="28"/>
          <w:lang w:val="ru-RU"/>
        </w:rPr>
        <w:t xml:space="preserve"> </w:t>
      </w:r>
      <w:r w:rsidRPr="00E746D9">
        <w:rPr>
          <w:b w:val="0"/>
          <w:color w:val="000000"/>
          <w:sz w:val="28"/>
          <w:szCs w:val="28"/>
          <w:lang w:val="ru-RU"/>
        </w:rPr>
        <w:t>в любое время, но не позднее, чем за три дня до наступления даты его проведения.</w:t>
      </w:r>
    </w:p>
    <w:p w14:paraId="2751B26C" w14:textId="77777777" w:rsidR="003C0842" w:rsidRPr="00E746D9" w:rsidRDefault="003C0842" w:rsidP="003C084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 w:val="0"/>
          <w:sz w:val="28"/>
          <w:szCs w:val="28"/>
          <w:lang w:val="ru-RU"/>
        </w:rPr>
      </w:pPr>
      <w:r w:rsidRPr="00E746D9">
        <w:rPr>
          <w:b w:val="0"/>
          <w:sz w:val="28"/>
          <w:szCs w:val="28"/>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14:paraId="0436939C" w14:textId="77777777" w:rsidR="003C0842" w:rsidRPr="00E746D9" w:rsidRDefault="003C0842" w:rsidP="003C084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 w:val="0"/>
          <w:sz w:val="28"/>
          <w:szCs w:val="28"/>
          <w:lang w:val="ru-RU"/>
        </w:rPr>
      </w:pPr>
      <w:r w:rsidRPr="00E746D9">
        <w:rPr>
          <w:b w:val="0"/>
          <w:sz w:val="28"/>
          <w:szCs w:val="28"/>
          <w:lang w:val="ru-RU"/>
        </w:rPr>
        <w:t xml:space="preserve">Оператор извещает Претендентов </w:t>
      </w:r>
      <w:r w:rsidRPr="00E746D9">
        <w:rPr>
          <w:b w:val="0"/>
          <w:bCs/>
          <w:iCs/>
          <w:sz w:val="28"/>
          <w:szCs w:val="28"/>
          <w:lang w:val="ru-RU"/>
        </w:rPr>
        <w:t xml:space="preserve">об отказе Продавца от проведения </w:t>
      </w:r>
      <w:r w:rsidRPr="00E746D9">
        <w:rPr>
          <w:b w:val="0"/>
          <w:sz w:val="28"/>
          <w:szCs w:val="28"/>
          <w:lang w:val="ru-RU"/>
        </w:rPr>
        <w:t>п</w:t>
      </w:r>
      <w:r w:rsidRPr="00E746D9">
        <w:rPr>
          <w:b w:val="0"/>
          <w:sz w:val="28"/>
          <w:szCs w:val="28"/>
          <w:shd w:val="clear" w:color="auto" w:fill="FFFFFF"/>
          <w:lang w:val="ru-RU"/>
        </w:rPr>
        <w:t>родажи имущества посредством публичного предложения в электронной форме</w:t>
      </w:r>
      <w:r w:rsidRPr="00E746D9">
        <w:rPr>
          <w:b w:val="0"/>
          <w:bCs/>
          <w:iCs/>
          <w:sz w:val="28"/>
          <w:szCs w:val="28"/>
          <w:lang w:val="ru-RU"/>
        </w:rPr>
        <w:t xml:space="preserve"> </w:t>
      </w:r>
      <w:r w:rsidRPr="00E746D9">
        <w:rPr>
          <w:b w:val="0"/>
          <w:sz w:val="28"/>
          <w:szCs w:val="28"/>
          <w:lang w:val="ru-RU"/>
        </w:rPr>
        <w:t>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14:paraId="3CC967E4" w14:textId="77777777" w:rsidR="003C0842" w:rsidRPr="00E746D9" w:rsidRDefault="003C0842" w:rsidP="003C084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 w:val="0"/>
          <w:sz w:val="28"/>
          <w:szCs w:val="28"/>
          <w:lang w:val="ru-RU"/>
        </w:rPr>
      </w:pPr>
      <w:r w:rsidRPr="00E746D9">
        <w:rPr>
          <w:b w:val="0"/>
          <w:sz w:val="28"/>
          <w:szCs w:val="28"/>
          <w:lang w:val="ru-RU"/>
        </w:rPr>
        <w:t>- принять решение о внесении изменений в информационное сообщение и (или) документацию о п</w:t>
      </w:r>
      <w:r w:rsidRPr="00E746D9">
        <w:rPr>
          <w:b w:val="0"/>
          <w:sz w:val="28"/>
          <w:szCs w:val="28"/>
          <w:shd w:val="clear" w:color="auto" w:fill="FFFFFF"/>
          <w:lang w:val="ru-RU"/>
        </w:rPr>
        <w:t>родаже имущества посредством публичного предложения в электронной форме</w:t>
      </w:r>
      <w:r w:rsidRPr="00E746D9">
        <w:rPr>
          <w:b w:val="0"/>
          <w:bCs/>
          <w:sz w:val="28"/>
          <w:szCs w:val="28"/>
          <w:lang w:val="ru-RU" w:bidi="ru-RU"/>
        </w:rPr>
        <w:t xml:space="preserve"> </w:t>
      </w:r>
      <w:r w:rsidRPr="00E746D9">
        <w:rPr>
          <w:b w:val="0"/>
          <w:sz w:val="28"/>
          <w:szCs w:val="28"/>
          <w:lang w:val="ru-RU"/>
        </w:rPr>
        <w:t>не позднее, чем за 3 (три) дня до даты окончания срока подачи заявок на участие в аукционе.</w:t>
      </w:r>
    </w:p>
    <w:p w14:paraId="15A373B7" w14:textId="77777777" w:rsidR="003C0842" w:rsidRPr="00E746D9" w:rsidRDefault="003C0842" w:rsidP="003C084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 w:val="0"/>
          <w:sz w:val="28"/>
          <w:szCs w:val="28"/>
          <w:lang w:val="ru-RU"/>
        </w:rPr>
      </w:pPr>
      <w:r w:rsidRPr="00E746D9">
        <w:rPr>
          <w:b w:val="0"/>
          <w:sz w:val="28"/>
          <w:szCs w:val="28"/>
          <w:lang w:val="ru-RU"/>
        </w:rPr>
        <w:t>При этом изменения, внесенные в информационное сообщение и (или) документацию о п</w:t>
      </w:r>
      <w:r w:rsidRPr="00E746D9">
        <w:rPr>
          <w:b w:val="0"/>
          <w:sz w:val="28"/>
          <w:szCs w:val="28"/>
          <w:shd w:val="clear" w:color="auto" w:fill="FFFFFF"/>
          <w:lang w:val="ru-RU"/>
        </w:rPr>
        <w:t>родаже имущества посредством публичного предложения в электронной форме</w:t>
      </w:r>
      <w:r w:rsidRPr="00E746D9">
        <w:rPr>
          <w:b w:val="0"/>
          <w:sz w:val="28"/>
          <w:szCs w:val="28"/>
          <w:lang w:val="ru-RU"/>
        </w:rPr>
        <w:t>,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14:paraId="3A9AFDCF" w14:textId="77777777" w:rsidR="003C0842" w:rsidRPr="00E746D9" w:rsidRDefault="003C0842" w:rsidP="003C0842">
      <w:pPr>
        <w:pStyle w:val="afa"/>
        <w:tabs>
          <w:tab w:val="left" w:pos="0"/>
        </w:tabs>
        <w:ind w:firstLine="567"/>
        <w:jc w:val="both"/>
        <w:rPr>
          <w:rFonts w:ascii="Times New Roman" w:hAnsi="Times New Roman"/>
          <w:bCs/>
          <w:sz w:val="28"/>
          <w:szCs w:val="28"/>
        </w:rPr>
      </w:pPr>
      <w:r w:rsidRPr="00E746D9">
        <w:rPr>
          <w:rFonts w:ascii="Times New Roman" w:hAnsi="Times New Roman"/>
          <w:sz w:val="28"/>
          <w:szCs w:val="28"/>
        </w:rPr>
        <w:t>При внесении изменений срок подачи заявок на участие в п</w:t>
      </w:r>
      <w:r w:rsidRPr="00E746D9">
        <w:rPr>
          <w:rFonts w:ascii="Times New Roman" w:hAnsi="Times New Roman"/>
          <w:sz w:val="28"/>
          <w:szCs w:val="28"/>
          <w:shd w:val="clear" w:color="auto" w:fill="FFFFFF"/>
        </w:rPr>
        <w:t>родаже имущества посредством публичного предложения в электронной форме</w:t>
      </w:r>
      <w:r w:rsidRPr="00E746D9">
        <w:rPr>
          <w:rFonts w:ascii="Times New Roman" w:hAnsi="Times New Roman"/>
          <w:sz w:val="28"/>
          <w:szCs w:val="28"/>
        </w:rPr>
        <w:t xml:space="preserve"> продлевается таким образом, чтобы с даты размещения на официальных сайтах торгов внесенных изменений до даты окончания подачи заявок на участие в п</w:t>
      </w:r>
      <w:r w:rsidRPr="00E746D9">
        <w:rPr>
          <w:rFonts w:ascii="Times New Roman" w:hAnsi="Times New Roman"/>
          <w:sz w:val="28"/>
          <w:szCs w:val="28"/>
          <w:shd w:val="clear" w:color="auto" w:fill="FFFFFF"/>
        </w:rPr>
        <w:t>родаже имущества посредством публичного предложения в электронной форме</w:t>
      </w:r>
      <w:r w:rsidRPr="00E746D9">
        <w:rPr>
          <w:rFonts w:ascii="Times New Roman" w:hAnsi="Times New Roman"/>
          <w:sz w:val="28"/>
          <w:szCs w:val="28"/>
        </w:rPr>
        <w:t xml:space="preserve"> составлял не менее 25 (двадцати пяти) дней. </w:t>
      </w:r>
      <w:r w:rsidRPr="00E746D9">
        <w:rPr>
          <w:rFonts w:ascii="Times New Roman" w:hAnsi="Times New Roman"/>
          <w:bCs/>
          <w:sz w:val="28"/>
          <w:szCs w:val="28"/>
        </w:rPr>
        <w:t xml:space="preserve">При этом Продавец не несет ответственность в случае, если Претендент не ознакомился с изменениями, внесенными в Информационное сообщение и (или) документацию </w:t>
      </w:r>
      <w:r w:rsidRPr="00E746D9">
        <w:rPr>
          <w:rFonts w:ascii="Times New Roman" w:hAnsi="Times New Roman"/>
          <w:sz w:val="28"/>
          <w:szCs w:val="28"/>
        </w:rPr>
        <w:t>о п</w:t>
      </w:r>
      <w:r w:rsidRPr="00E746D9">
        <w:rPr>
          <w:rFonts w:ascii="Times New Roman" w:hAnsi="Times New Roman"/>
          <w:sz w:val="28"/>
          <w:szCs w:val="28"/>
          <w:shd w:val="clear" w:color="auto" w:fill="FFFFFF"/>
        </w:rPr>
        <w:t>родаже имущества посредством публичного предложения в электронной форме</w:t>
      </w:r>
      <w:r w:rsidRPr="00E746D9">
        <w:rPr>
          <w:rFonts w:ascii="Times New Roman" w:hAnsi="Times New Roman"/>
          <w:bCs/>
          <w:sz w:val="28"/>
          <w:szCs w:val="28"/>
        </w:rPr>
        <w:t>, размещенными надлежащим образом.</w:t>
      </w:r>
    </w:p>
    <w:p w14:paraId="6707CF3B" w14:textId="77777777" w:rsidR="003C0842" w:rsidRPr="00E746D9" w:rsidRDefault="003C0842" w:rsidP="003C0842">
      <w:pPr>
        <w:tabs>
          <w:tab w:val="left" w:pos="0"/>
        </w:tabs>
        <w:autoSpaceDE w:val="0"/>
        <w:autoSpaceDN w:val="0"/>
        <w:adjustRightInd w:val="0"/>
        <w:ind w:firstLine="567"/>
        <w:jc w:val="both"/>
        <w:rPr>
          <w:szCs w:val="28"/>
        </w:rPr>
      </w:pPr>
    </w:p>
    <w:p w14:paraId="31A5ECE4" w14:textId="77777777" w:rsidR="003C0842" w:rsidRPr="00E746D9" w:rsidRDefault="003C0842" w:rsidP="003C0842">
      <w:pPr>
        <w:pStyle w:val="af7"/>
        <w:widowControl w:val="0"/>
        <w:suppressAutoHyphens w:val="0"/>
        <w:ind w:left="0" w:firstLine="567"/>
        <w:jc w:val="both"/>
        <w:rPr>
          <w:b/>
          <w:sz w:val="28"/>
          <w:szCs w:val="28"/>
          <w:lang w:bidi="ru-RU"/>
        </w:rPr>
      </w:pPr>
      <w:r w:rsidRPr="00E746D9">
        <w:rPr>
          <w:b/>
          <w:sz w:val="28"/>
          <w:szCs w:val="28"/>
          <w:lang w:bidi="ru-RU"/>
        </w:rPr>
        <w:t xml:space="preserve">6. Размер задатка, срок и порядок его внесения, необходимые </w:t>
      </w:r>
      <w:r w:rsidRPr="00E746D9">
        <w:rPr>
          <w:b/>
          <w:sz w:val="28"/>
          <w:szCs w:val="28"/>
          <w:lang w:bidi="ru-RU"/>
        </w:rPr>
        <w:lastRenderedPageBreak/>
        <w:t>реквизиты счетов и порядок возврата задатка.</w:t>
      </w:r>
    </w:p>
    <w:p w14:paraId="457DB43B" w14:textId="77777777" w:rsidR="003C0842" w:rsidRPr="00E746D9" w:rsidRDefault="003C0842" w:rsidP="003C0842">
      <w:pPr>
        <w:widowControl w:val="0"/>
        <w:shd w:val="clear" w:color="auto" w:fill="FFFFFF"/>
        <w:ind w:firstLine="567"/>
        <w:jc w:val="both"/>
        <w:rPr>
          <w:bCs/>
          <w:color w:val="000000"/>
          <w:szCs w:val="28"/>
          <w:lang w:bidi="ru-RU"/>
        </w:rPr>
      </w:pPr>
      <w:r w:rsidRPr="00E746D9">
        <w:rPr>
          <w:bCs/>
          <w:color w:val="000000"/>
          <w:szCs w:val="28"/>
          <w:lang w:bidi="ru-RU"/>
        </w:rPr>
        <w:t xml:space="preserve">Информационное сообщение о проведении </w:t>
      </w:r>
      <w:r w:rsidRPr="00E746D9">
        <w:rPr>
          <w:szCs w:val="28"/>
        </w:rPr>
        <w:t>п</w:t>
      </w:r>
      <w:r w:rsidRPr="00E746D9">
        <w:rPr>
          <w:szCs w:val="28"/>
          <w:shd w:val="clear" w:color="auto" w:fill="FFFFFF"/>
        </w:rPr>
        <w:t>родажи имущества посредством публичного предложения в электронной форме</w:t>
      </w:r>
      <w:r w:rsidRPr="00E746D9">
        <w:rPr>
          <w:bCs/>
          <w:color w:val="000000"/>
          <w:szCs w:val="28"/>
          <w:lang w:bidi="ru-RU"/>
        </w:rPr>
        <w:t xml:space="preserve">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14:paraId="02780744" w14:textId="77777777" w:rsidR="003C0842" w:rsidRPr="00E746D9" w:rsidRDefault="003C0842" w:rsidP="003C0842">
      <w:pPr>
        <w:widowControl w:val="0"/>
        <w:ind w:firstLine="567"/>
        <w:jc w:val="both"/>
        <w:rPr>
          <w:bCs/>
          <w:color w:val="000000"/>
          <w:szCs w:val="28"/>
          <w:lang w:bidi="ru-RU"/>
        </w:rPr>
      </w:pPr>
      <w:r w:rsidRPr="00E746D9">
        <w:rPr>
          <w:bCs/>
          <w:color w:val="000000"/>
          <w:szCs w:val="28"/>
          <w:lang w:bidi="ru-RU"/>
        </w:rPr>
        <w:t xml:space="preserve">Для участия в </w:t>
      </w:r>
      <w:r w:rsidRPr="00E746D9">
        <w:rPr>
          <w:szCs w:val="28"/>
        </w:rPr>
        <w:t>п</w:t>
      </w:r>
      <w:r w:rsidRPr="00E746D9">
        <w:rPr>
          <w:szCs w:val="28"/>
          <w:shd w:val="clear" w:color="auto" w:fill="FFFFFF"/>
        </w:rPr>
        <w:t>родаже имущества посредством публичного предложения в электронной форме</w:t>
      </w:r>
      <w:r w:rsidRPr="00E746D9">
        <w:rPr>
          <w:bCs/>
          <w:color w:val="000000"/>
          <w:szCs w:val="28"/>
          <w:lang w:bidi="ru-RU"/>
        </w:rPr>
        <w:t xml:space="preserve"> Претенденты перечисляют </w:t>
      </w:r>
      <w:r w:rsidRPr="00E746D9">
        <w:rPr>
          <w:color w:val="000000"/>
          <w:szCs w:val="28"/>
          <w:lang w:bidi="ru-RU"/>
        </w:rPr>
        <w:t>задаток в размере 10 % (процентов)</w:t>
      </w:r>
      <w:r w:rsidRPr="00E746D9">
        <w:rPr>
          <w:bCs/>
          <w:color w:val="000000"/>
          <w:szCs w:val="28"/>
          <w:lang w:bidi="ru-RU"/>
        </w:rPr>
        <w:t xml:space="preserve"> начальной цены продажи имущества, указанной в информационном сообщении в счет обеспечения оплаты приобретаемого имущества.</w:t>
      </w:r>
    </w:p>
    <w:p w14:paraId="51BB6849" w14:textId="77777777" w:rsidR="003C0842" w:rsidRPr="00E746D9" w:rsidRDefault="003C0842" w:rsidP="003C0842">
      <w:pPr>
        <w:widowControl w:val="0"/>
        <w:ind w:firstLine="567"/>
        <w:jc w:val="both"/>
        <w:rPr>
          <w:bCs/>
          <w:szCs w:val="28"/>
          <w:lang w:bidi="ru-RU"/>
        </w:rPr>
      </w:pPr>
      <w:r w:rsidRPr="00E746D9">
        <w:rPr>
          <w:bCs/>
          <w:color w:val="000000"/>
          <w:szCs w:val="28"/>
          <w:lang w:bidi="ru-RU"/>
        </w:rPr>
        <w:t xml:space="preserve">Перечисление задатка для участия в </w:t>
      </w:r>
      <w:r w:rsidRPr="00E746D9">
        <w:rPr>
          <w:szCs w:val="28"/>
        </w:rPr>
        <w:t>п</w:t>
      </w:r>
      <w:r w:rsidRPr="00E746D9">
        <w:rPr>
          <w:szCs w:val="28"/>
          <w:shd w:val="clear" w:color="auto" w:fill="FFFFFF"/>
        </w:rPr>
        <w:t>родаже имущества посредством публичного предложения в электронной форме</w:t>
      </w:r>
      <w:r w:rsidRPr="00E746D9">
        <w:rPr>
          <w:bCs/>
          <w:color w:val="000000"/>
          <w:szCs w:val="28"/>
          <w:lang w:bidi="ru-RU"/>
        </w:rPr>
        <w:t xml:space="preserve"> и возврат задатка осуществляются с учетом особенностей, установленных регламентом электронной </w:t>
      </w:r>
      <w:r w:rsidRPr="00E746D9">
        <w:rPr>
          <w:bCs/>
          <w:szCs w:val="28"/>
          <w:lang w:bidi="ru-RU"/>
        </w:rPr>
        <w:t xml:space="preserve">площадки </w:t>
      </w:r>
      <w:hyperlink r:id="rId21" w:history="1">
        <w:r w:rsidRPr="00E746D9">
          <w:rPr>
            <w:rStyle w:val="a4"/>
            <w:szCs w:val="28"/>
          </w:rPr>
          <w:t>http://utp.sberbank-ast.ru</w:t>
        </w:r>
      </w:hyperlink>
      <w:r w:rsidRPr="00E746D9">
        <w:rPr>
          <w:bCs/>
          <w:szCs w:val="28"/>
          <w:lang w:bidi="ru-RU"/>
        </w:rPr>
        <w:t>.</w:t>
      </w:r>
    </w:p>
    <w:p w14:paraId="1D9C9549" w14:textId="77777777" w:rsidR="003C0842" w:rsidRPr="00E746D9" w:rsidRDefault="003C0842" w:rsidP="003C0842">
      <w:pPr>
        <w:widowControl w:val="0"/>
        <w:ind w:firstLine="567"/>
        <w:jc w:val="both"/>
        <w:rPr>
          <w:szCs w:val="28"/>
          <w:lang w:bidi="ru-RU"/>
        </w:rPr>
      </w:pPr>
      <w:r w:rsidRPr="00E746D9">
        <w:rPr>
          <w:szCs w:val="28"/>
          <w:lang w:bidi="ru-RU"/>
        </w:rPr>
        <w:t>Задаток перечисляется на реквизиты оператора электронной площадки (</w:t>
      </w:r>
      <w:hyperlink r:id="rId22" w:history="1">
        <w:r w:rsidRPr="00E746D9">
          <w:rPr>
            <w:rStyle w:val="a4"/>
            <w:szCs w:val="28"/>
            <w:lang w:bidi="ru-RU"/>
          </w:rPr>
          <w:t>http://utp.sberbank-ast.ru/AP/Notice/653/Requisites</w:t>
        </w:r>
      </w:hyperlink>
      <w:r w:rsidRPr="00E746D9">
        <w:rPr>
          <w:szCs w:val="28"/>
          <w:lang w:bidi="ru-RU"/>
        </w:rPr>
        <w:t>):</w:t>
      </w:r>
    </w:p>
    <w:p w14:paraId="1B17D70E" w14:textId="77777777" w:rsidR="003C0842" w:rsidRPr="00E746D9" w:rsidRDefault="003C0842" w:rsidP="003C0842">
      <w:pPr>
        <w:widowControl w:val="0"/>
        <w:ind w:firstLine="567"/>
        <w:jc w:val="both"/>
        <w:rPr>
          <w:b/>
          <w:bCs/>
          <w:szCs w:val="28"/>
          <w:lang w:bidi="ru-RU"/>
        </w:rPr>
      </w:pPr>
      <w:r w:rsidRPr="00E746D9">
        <w:rPr>
          <w:b/>
          <w:bCs/>
          <w:szCs w:val="28"/>
          <w:lang w:bidi="ru-RU"/>
        </w:rPr>
        <w:t>Получатель:</w:t>
      </w:r>
    </w:p>
    <w:p w14:paraId="7CA1FD23" w14:textId="77777777" w:rsidR="003C0842" w:rsidRPr="00E746D9" w:rsidRDefault="003C0842" w:rsidP="003C0842">
      <w:pPr>
        <w:widowControl w:val="0"/>
        <w:ind w:firstLine="567"/>
        <w:jc w:val="both"/>
        <w:rPr>
          <w:bCs/>
          <w:szCs w:val="28"/>
          <w:lang w:bidi="ru-RU"/>
        </w:rPr>
      </w:pPr>
      <w:r w:rsidRPr="00E746D9">
        <w:rPr>
          <w:bCs/>
          <w:szCs w:val="28"/>
          <w:lang w:bidi="ru-RU"/>
        </w:rPr>
        <w:t>Наименование: ЗАО «Сбербанк-АСТ»</w:t>
      </w:r>
    </w:p>
    <w:p w14:paraId="6D792BBC" w14:textId="77777777" w:rsidR="003C0842" w:rsidRPr="00E746D9" w:rsidRDefault="003C0842" w:rsidP="003C0842">
      <w:pPr>
        <w:widowControl w:val="0"/>
        <w:ind w:firstLine="567"/>
        <w:jc w:val="both"/>
        <w:rPr>
          <w:bCs/>
          <w:szCs w:val="28"/>
          <w:lang w:bidi="ru-RU"/>
        </w:rPr>
      </w:pPr>
      <w:r w:rsidRPr="00E746D9">
        <w:rPr>
          <w:bCs/>
          <w:szCs w:val="28"/>
          <w:lang w:bidi="ru-RU"/>
        </w:rPr>
        <w:t>ИНН 7707308480</w:t>
      </w:r>
    </w:p>
    <w:p w14:paraId="5C8FCD99" w14:textId="77777777" w:rsidR="003C0842" w:rsidRPr="00E746D9" w:rsidRDefault="003C0842" w:rsidP="003C0842">
      <w:pPr>
        <w:widowControl w:val="0"/>
        <w:ind w:firstLine="567"/>
        <w:jc w:val="both"/>
        <w:rPr>
          <w:bCs/>
          <w:szCs w:val="28"/>
          <w:lang w:bidi="ru-RU"/>
        </w:rPr>
      </w:pPr>
      <w:r w:rsidRPr="00E746D9">
        <w:rPr>
          <w:bCs/>
          <w:szCs w:val="28"/>
          <w:lang w:bidi="ru-RU"/>
        </w:rPr>
        <w:t>КПП 770401001</w:t>
      </w:r>
    </w:p>
    <w:p w14:paraId="13CF3BA1" w14:textId="77777777" w:rsidR="003C0842" w:rsidRPr="00E746D9" w:rsidRDefault="003C0842" w:rsidP="003C0842">
      <w:pPr>
        <w:widowControl w:val="0"/>
        <w:ind w:firstLine="567"/>
        <w:jc w:val="both"/>
        <w:rPr>
          <w:bCs/>
          <w:szCs w:val="28"/>
          <w:lang w:bidi="ru-RU"/>
        </w:rPr>
      </w:pPr>
      <w:r w:rsidRPr="00E746D9">
        <w:rPr>
          <w:bCs/>
          <w:szCs w:val="28"/>
          <w:lang w:bidi="ru-RU"/>
        </w:rPr>
        <w:t>Расчетный счет: 40702810300020038047</w:t>
      </w:r>
    </w:p>
    <w:p w14:paraId="102F4930" w14:textId="77777777" w:rsidR="003C0842" w:rsidRPr="00E746D9" w:rsidRDefault="003C0842" w:rsidP="003C0842">
      <w:pPr>
        <w:widowControl w:val="0"/>
        <w:ind w:firstLine="567"/>
        <w:jc w:val="both"/>
        <w:rPr>
          <w:b/>
          <w:bCs/>
          <w:szCs w:val="28"/>
          <w:lang w:bidi="ru-RU"/>
        </w:rPr>
      </w:pPr>
      <w:r w:rsidRPr="00E746D9">
        <w:rPr>
          <w:b/>
          <w:bCs/>
          <w:szCs w:val="28"/>
          <w:lang w:bidi="ru-RU"/>
        </w:rPr>
        <w:t xml:space="preserve">Банк Получателя: </w:t>
      </w:r>
    </w:p>
    <w:p w14:paraId="011764AC" w14:textId="77777777" w:rsidR="003C0842" w:rsidRPr="00E746D9" w:rsidRDefault="003C0842" w:rsidP="003C0842">
      <w:pPr>
        <w:widowControl w:val="0"/>
        <w:ind w:firstLine="567"/>
        <w:jc w:val="both"/>
        <w:rPr>
          <w:bCs/>
          <w:szCs w:val="28"/>
          <w:lang w:bidi="ru-RU"/>
        </w:rPr>
      </w:pPr>
      <w:r w:rsidRPr="00E746D9">
        <w:rPr>
          <w:bCs/>
          <w:szCs w:val="28"/>
          <w:lang w:bidi="ru-RU"/>
        </w:rPr>
        <w:t>ПАО «СБЕРБАНК РОССИИ» Г.МОСКВА</w:t>
      </w:r>
    </w:p>
    <w:p w14:paraId="797DD0BB" w14:textId="77777777" w:rsidR="003C0842" w:rsidRPr="00E746D9" w:rsidRDefault="003C0842" w:rsidP="003C0842">
      <w:pPr>
        <w:widowControl w:val="0"/>
        <w:ind w:firstLine="567"/>
        <w:jc w:val="both"/>
        <w:rPr>
          <w:bCs/>
          <w:szCs w:val="28"/>
          <w:lang w:bidi="ru-RU"/>
        </w:rPr>
      </w:pPr>
      <w:r w:rsidRPr="00E746D9">
        <w:rPr>
          <w:bCs/>
          <w:szCs w:val="28"/>
          <w:lang w:bidi="ru-RU"/>
        </w:rPr>
        <w:t>БИК: 044525225</w:t>
      </w:r>
    </w:p>
    <w:p w14:paraId="6ABD8341" w14:textId="77777777" w:rsidR="003C0842" w:rsidRPr="00E746D9" w:rsidRDefault="003C0842" w:rsidP="003C0842">
      <w:pPr>
        <w:widowControl w:val="0"/>
        <w:ind w:firstLine="567"/>
        <w:jc w:val="both"/>
        <w:rPr>
          <w:bCs/>
          <w:szCs w:val="28"/>
          <w:lang w:bidi="ru-RU"/>
        </w:rPr>
      </w:pPr>
      <w:r w:rsidRPr="00E746D9">
        <w:rPr>
          <w:bCs/>
          <w:szCs w:val="28"/>
          <w:lang w:bidi="ru-RU"/>
        </w:rPr>
        <w:t>Кор.счет: 30101810400000000225</w:t>
      </w:r>
    </w:p>
    <w:p w14:paraId="03613A98" w14:textId="77777777" w:rsidR="003C0842" w:rsidRPr="00E746D9" w:rsidRDefault="003C0842" w:rsidP="003C0842">
      <w:pPr>
        <w:ind w:firstLine="567"/>
        <w:jc w:val="both"/>
        <w:rPr>
          <w:bCs/>
          <w:szCs w:val="28"/>
        </w:rPr>
      </w:pPr>
      <w:r w:rsidRPr="00E746D9">
        <w:rPr>
          <w:b/>
          <w:szCs w:val="28"/>
        </w:rPr>
        <w:t xml:space="preserve">Назначение платежа – </w:t>
      </w:r>
      <w:r w:rsidRPr="00E746D9">
        <w:rPr>
          <w:bCs/>
          <w:szCs w:val="28"/>
        </w:rPr>
        <w:t>задаток для участия в п</w:t>
      </w:r>
      <w:r w:rsidRPr="00E746D9">
        <w:rPr>
          <w:bCs/>
          <w:szCs w:val="28"/>
          <w:shd w:val="clear" w:color="auto" w:fill="FFFFFF"/>
        </w:rPr>
        <w:t xml:space="preserve">родаже имущества посредством публичного предложения в электронной форме </w:t>
      </w:r>
      <w:r w:rsidRPr="00E746D9">
        <w:rPr>
          <w:bCs/>
          <w:szCs w:val="28"/>
        </w:rPr>
        <w:t>24.05.2023 г. по лоту № 1.</w:t>
      </w:r>
    </w:p>
    <w:p w14:paraId="441194DD" w14:textId="77777777" w:rsidR="003C0842" w:rsidRPr="00E746D9" w:rsidRDefault="003C0842" w:rsidP="003C0842">
      <w:pPr>
        <w:pStyle w:val="16"/>
        <w:widowControl w:val="0"/>
        <w:ind w:firstLine="567"/>
        <w:jc w:val="both"/>
        <w:rPr>
          <w:sz w:val="28"/>
          <w:szCs w:val="28"/>
          <w:lang w:bidi="ru-RU"/>
        </w:rPr>
      </w:pPr>
      <w:r w:rsidRPr="00E746D9">
        <w:rPr>
          <w:b/>
          <w:sz w:val="28"/>
          <w:szCs w:val="28"/>
        </w:rPr>
        <w:t xml:space="preserve">Срок внесения задатка, т.е. поступления суммы задатка на счет </w:t>
      </w:r>
      <w:r w:rsidRPr="00E746D9">
        <w:rPr>
          <w:rFonts w:eastAsia="Calibri"/>
          <w:b/>
          <w:sz w:val="28"/>
          <w:szCs w:val="28"/>
        </w:rPr>
        <w:t>Оператора</w:t>
      </w:r>
      <w:r w:rsidRPr="00E746D9">
        <w:rPr>
          <w:b/>
          <w:sz w:val="28"/>
          <w:szCs w:val="28"/>
        </w:rPr>
        <w:t xml:space="preserve">: с </w:t>
      </w:r>
      <w:r w:rsidRPr="00E746D9">
        <w:rPr>
          <w:rFonts w:eastAsia="Courier New"/>
          <w:bCs/>
          <w:sz w:val="28"/>
          <w:szCs w:val="28"/>
          <w:lang w:bidi="ru-RU"/>
        </w:rPr>
        <w:t xml:space="preserve">24.04.2023 г. 08:00 по местному времени (07:00 МСК) </w:t>
      </w:r>
      <w:r w:rsidRPr="00E746D9">
        <w:rPr>
          <w:sz w:val="28"/>
          <w:szCs w:val="28"/>
          <w:lang w:bidi="ru-RU"/>
        </w:rPr>
        <w:t xml:space="preserve">по </w:t>
      </w:r>
      <w:r w:rsidRPr="00E746D9">
        <w:rPr>
          <w:rFonts w:eastAsia="Courier New"/>
          <w:bCs/>
          <w:sz w:val="28"/>
          <w:szCs w:val="28"/>
          <w:lang w:bidi="ru-RU"/>
        </w:rPr>
        <w:t>18.05.2023 г. в 23:59 по местному времени (22:59 МСК)</w:t>
      </w:r>
      <w:r w:rsidRPr="00E746D9">
        <w:rPr>
          <w:sz w:val="28"/>
          <w:szCs w:val="28"/>
          <w:lang w:bidi="ru-RU"/>
        </w:rPr>
        <w:t>.</w:t>
      </w:r>
    </w:p>
    <w:p w14:paraId="7188AC3D" w14:textId="77777777" w:rsidR="003C0842" w:rsidRPr="00E746D9" w:rsidRDefault="003C0842" w:rsidP="003C0842">
      <w:pPr>
        <w:widowControl w:val="0"/>
        <w:ind w:firstLine="567"/>
        <w:jc w:val="both"/>
        <w:rPr>
          <w:color w:val="000000"/>
          <w:szCs w:val="28"/>
          <w:lang w:bidi="ru-RU"/>
        </w:rPr>
      </w:pPr>
    </w:p>
    <w:p w14:paraId="234484B7" w14:textId="77777777" w:rsidR="003C0842" w:rsidRPr="00E746D9" w:rsidRDefault="003C0842" w:rsidP="003C0842">
      <w:pPr>
        <w:widowControl w:val="0"/>
        <w:ind w:firstLine="567"/>
        <w:jc w:val="both"/>
        <w:rPr>
          <w:szCs w:val="28"/>
          <w:u w:val="single"/>
          <w:lang w:bidi="ru-RU"/>
        </w:rPr>
      </w:pPr>
      <w:r w:rsidRPr="00E746D9">
        <w:rPr>
          <w:szCs w:val="28"/>
          <w:u w:val="single"/>
          <w:lang w:bidi="ru-RU"/>
        </w:rPr>
        <w:t>Порядок возврата задатка:</w:t>
      </w:r>
    </w:p>
    <w:p w14:paraId="16A43155" w14:textId="77777777" w:rsidR="003C0842" w:rsidRPr="00E746D9" w:rsidRDefault="003C0842" w:rsidP="003C0842">
      <w:pPr>
        <w:widowControl w:val="0"/>
        <w:ind w:firstLine="567"/>
        <w:jc w:val="both"/>
        <w:rPr>
          <w:szCs w:val="28"/>
          <w:lang w:bidi="ru-RU"/>
        </w:rPr>
      </w:pPr>
      <w:r w:rsidRPr="00E746D9">
        <w:rPr>
          <w:szCs w:val="28"/>
          <w:lang w:bidi="ru-RU"/>
        </w:rPr>
        <w:t xml:space="preserve">Лицам, перечислившим задаток для участия в </w:t>
      </w:r>
      <w:r w:rsidRPr="00E746D9">
        <w:rPr>
          <w:szCs w:val="28"/>
        </w:rPr>
        <w:t>п</w:t>
      </w:r>
      <w:r w:rsidRPr="00E746D9">
        <w:rPr>
          <w:szCs w:val="28"/>
          <w:shd w:val="clear" w:color="auto" w:fill="FFFFFF"/>
        </w:rPr>
        <w:t>родаже имущества посредством публичного предложения в электронной форме</w:t>
      </w:r>
      <w:r w:rsidRPr="00E746D9">
        <w:rPr>
          <w:szCs w:val="28"/>
          <w:lang w:bidi="ru-RU"/>
        </w:rPr>
        <w:t>, денежные средства возвращаются в следующем порядке:</w:t>
      </w:r>
    </w:p>
    <w:p w14:paraId="34053CFB" w14:textId="77777777" w:rsidR="003C0842" w:rsidRPr="00E746D9" w:rsidRDefault="003C0842" w:rsidP="003C0842">
      <w:pPr>
        <w:widowControl w:val="0"/>
        <w:ind w:firstLine="567"/>
        <w:jc w:val="both"/>
        <w:rPr>
          <w:szCs w:val="28"/>
          <w:shd w:val="clear" w:color="auto" w:fill="FFFFFF"/>
        </w:rPr>
      </w:pPr>
      <w:r w:rsidRPr="00E746D9">
        <w:rPr>
          <w:szCs w:val="28"/>
          <w:lang w:bidi="ru-RU"/>
        </w:rPr>
        <w:t xml:space="preserve">- </w:t>
      </w:r>
      <w:r w:rsidRPr="00E746D9">
        <w:rPr>
          <w:szCs w:val="28"/>
          <w:shd w:val="clear" w:color="auto" w:fill="FFFFFF"/>
        </w:rPr>
        <w:t xml:space="preserve">участникам </w:t>
      </w:r>
      <w:r w:rsidRPr="00E746D9">
        <w:rPr>
          <w:szCs w:val="28"/>
        </w:rPr>
        <w:t>п</w:t>
      </w:r>
      <w:r w:rsidRPr="00E746D9">
        <w:rPr>
          <w:szCs w:val="28"/>
          <w:shd w:val="clear" w:color="auto" w:fill="FFFFFF"/>
        </w:rPr>
        <w:t>родажи имущества посредством публичного предложения в электронной форме, за исключением его победителя, - в течение 5 (пяти) календарных дней со дня подведения итогов аукциона;</w:t>
      </w:r>
    </w:p>
    <w:p w14:paraId="48013E60" w14:textId="77777777" w:rsidR="003C0842" w:rsidRPr="00E746D9" w:rsidRDefault="003C0842" w:rsidP="003C0842">
      <w:pPr>
        <w:widowControl w:val="0"/>
        <w:ind w:firstLine="567"/>
        <w:jc w:val="both"/>
        <w:rPr>
          <w:szCs w:val="28"/>
          <w:shd w:val="clear" w:color="auto" w:fill="FFFFFF"/>
        </w:rPr>
      </w:pPr>
      <w:r w:rsidRPr="00E746D9">
        <w:rPr>
          <w:szCs w:val="28"/>
          <w:shd w:val="clear" w:color="auto" w:fill="FFFFFF"/>
        </w:rPr>
        <w:t xml:space="preserve">- претендентам, не допущенным к участию в </w:t>
      </w:r>
      <w:r w:rsidRPr="00E746D9">
        <w:rPr>
          <w:szCs w:val="28"/>
        </w:rPr>
        <w:t>п</w:t>
      </w:r>
      <w:r w:rsidRPr="00E746D9">
        <w:rPr>
          <w:szCs w:val="28"/>
          <w:shd w:val="clear" w:color="auto" w:fill="FFFFFF"/>
        </w:rPr>
        <w:t xml:space="preserve">родаже имущества посредством публичного предложения в электронной форме, - в течение 5 (пяти) календарных дней со дня подписания протокола о признании претендентов участниками </w:t>
      </w:r>
      <w:r w:rsidRPr="00E746D9">
        <w:rPr>
          <w:szCs w:val="28"/>
        </w:rPr>
        <w:t>п</w:t>
      </w:r>
      <w:r w:rsidRPr="00E746D9">
        <w:rPr>
          <w:szCs w:val="28"/>
          <w:shd w:val="clear" w:color="auto" w:fill="FFFFFF"/>
        </w:rPr>
        <w:t>родажи посредством публичного предложения в электронной форме;</w:t>
      </w:r>
    </w:p>
    <w:p w14:paraId="72C2D6DE" w14:textId="77777777" w:rsidR="003C0842" w:rsidRPr="00E746D9" w:rsidRDefault="003C0842" w:rsidP="003C0842">
      <w:pPr>
        <w:widowControl w:val="0"/>
        <w:ind w:firstLine="567"/>
        <w:jc w:val="both"/>
        <w:rPr>
          <w:szCs w:val="28"/>
          <w:lang w:bidi="ru-RU"/>
        </w:rPr>
      </w:pPr>
      <w:r w:rsidRPr="00E746D9">
        <w:rPr>
          <w:szCs w:val="28"/>
          <w:lang w:bidi="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w:t>
      </w:r>
      <w:r w:rsidRPr="00E746D9">
        <w:rPr>
          <w:szCs w:val="28"/>
          <w:lang w:bidi="ru-RU"/>
        </w:rPr>
        <w:lastRenderedPageBreak/>
        <w:t xml:space="preserve">возврату в срок не позднее чем 5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w:t>
      </w:r>
      <w:r w:rsidRPr="00E746D9">
        <w:rPr>
          <w:szCs w:val="28"/>
        </w:rPr>
        <w:t>п</w:t>
      </w:r>
      <w:r w:rsidRPr="00E746D9">
        <w:rPr>
          <w:szCs w:val="28"/>
          <w:shd w:val="clear" w:color="auto" w:fill="FFFFFF"/>
        </w:rPr>
        <w:t>родажи имущества посредством публичного предложения в электронной форме</w:t>
      </w:r>
      <w:r w:rsidRPr="00E746D9">
        <w:rPr>
          <w:szCs w:val="28"/>
          <w:lang w:bidi="ru-RU"/>
        </w:rPr>
        <w:t>.</w:t>
      </w:r>
    </w:p>
    <w:p w14:paraId="37B9F55D" w14:textId="77777777" w:rsidR="003C0842" w:rsidRPr="00E746D9" w:rsidRDefault="003C0842" w:rsidP="003C0842">
      <w:pPr>
        <w:widowControl w:val="0"/>
        <w:ind w:firstLine="567"/>
        <w:jc w:val="both"/>
        <w:rPr>
          <w:szCs w:val="28"/>
          <w:lang w:bidi="ru-RU"/>
        </w:rPr>
      </w:pPr>
      <w:r w:rsidRPr="00E746D9">
        <w:rPr>
          <w:szCs w:val="28"/>
          <w:lang w:bidi="ru-RU"/>
        </w:rPr>
        <w:t xml:space="preserve">Задаток, перечисленный победителем </w:t>
      </w:r>
      <w:r w:rsidRPr="00E746D9">
        <w:rPr>
          <w:szCs w:val="28"/>
        </w:rPr>
        <w:t>п</w:t>
      </w:r>
      <w:r w:rsidRPr="00E746D9">
        <w:rPr>
          <w:szCs w:val="28"/>
          <w:shd w:val="clear" w:color="auto" w:fill="FFFFFF"/>
        </w:rPr>
        <w:t>родажи имущества посредством публичного предложения в электронной форме</w:t>
      </w:r>
      <w:r w:rsidRPr="00E746D9">
        <w:rPr>
          <w:szCs w:val="28"/>
          <w:lang w:bidi="ru-RU"/>
        </w:rPr>
        <w:t xml:space="preserve"> засчитывается в счет оплаты приобретаемого имущества (в сумму платежа по договору купли-продажи).</w:t>
      </w:r>
    </w:p>
    <w:p w14:paraId="7406CE38" w14:textId="77777777" w:rsidR="003C0842" w:rsidRPr="00E746D9" w:rsidRDefault="003C0842" w:rsidP="003C0842">
      <w:pPr>
        <w:widowControl w:val="0"/>
        <w:ind w:firstLine="567"/>
        <w:jc w:val="both"/>
        <w:rPr>
          <w:szCs w:val="28"/>
          <w:shd w:val="clear" w:color="auto" w:fill="FFFFFF"/>
        </w:rPr>
      </w:pPr>
      <w:r w:rsidRPr="00E746D9">
        <w:rPr>
          <w:szCs w:val="28"/>
          <w:shd w:val="clear" w:color="auto" w:fill="FFFFFF"/>
        </w:rPr>
        <w:t xml:space="preserve">При уклонении или отказе победителя </w:t>
      </w:r>
      <w:r w:rsidRPr="00E746D9">
        <w:rPr>
          <w:szCs w:val="28"/>
        </w:rPr>
        <w:t>п</w:t>
      </w:r>
      <w:r w:rsidRPr="00E746D9">
        <w:rPr>
          <w:szCs w:val="28"/>
          <w:shd w:val="clear" w:color="auto" w:fill="FFFFFF"/>
        </w:rPr>
        <w:t>родажи имущества посредством публичного предложения в электронной форме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14:paraId="44222797" w14:textId="77777777" w:rsidR="003C0842" w:rsidRPr="00E746D9" w:rsidRDefault="003C0842" w:rsidP="003C0842">
      <w:pPr>
        <w:pStyle w:val="a6"/>
        <w:ind w:firstLine="360"/>
        <w:jc w:val="center"/>
        <w:rPr>
          <w:b/>
          <w:color w:val="000000"/>
          <w:szCs w:val="28"/>
        </w:rPr>
      </w:pPr>
    </w:p>
    <w:p w14:paraId="6D559F66" w14:textId="77777777" w:rsidR="003C0842" w:rsidRPr="00E746D9" w:rsidRDefault="003C0842" w:rsidP="003C0842">
      <w:pPr>
        <w:pStyle w:val="af7"/>
        <w:widowControl w:val="0"/>
        <w:suppressAutoHyphens w:val="0"/>
        <w:ind w:left="0" w:firstLine="567"/>
        <w:jc w:val="both"/>
        <w:rPr>
          <w:b/>
          <w:sz w:val="28"/>
          <w:szCs w:val="28"/>
          <w:lang w:bidi="ru-RU"/>
        </w:rPr>
      </w:pPr>
      <w:r w:rsidRPr="00E746D9">
        <w:rPr>
          <w:b/>
          <w:sz w:val="28"/>
          <w:szCs w:val="28"/>
          <w:lang w:bidi="ru-RU"/>
        </w:rPr>
        <w:t>7. Порядок ознакомления с документацией и информацией об имуществе, условиями договора купли-продажи.</w:t>
      </w:r>
    </w:p>
    <w:p w14:paraId="08D0FA34" w14:textId="77777777" w:rsidR="003C0842" w:rsidRPr="00E746D9" w:rsidRDefault="003C0842" w:rsidP="003C0842">
      <w:pPr>
        <w:pStyle w:val="31"/>
        <w:ind w:firstLine="567"/>
        <w:outlineLvl w:val="0"/>
        <w:rPr>
          <w:bCs/>
          <w:szCs w:val="28"/>
          <w:lang w:bidi="ru-RU"/>
        </w:rPr>
      </w:pPr>
      <w:r w:rsidRPr="00E746D9">
        <w:rPr>
          <w:bCs/>
          <w:szCs w:val="28"/>
        </w:rPr>
        <w:t xml:space="preserve">Информационное сообщение о проведении </w:t>
      </w:r>
      <w:r w:rsidRPr="00E746D9">
        <w:rPr>
          <w:szCs w:val="28"/>
        </w:rPr>
        <w:t>п</w:t>
      </w:r>
      <w:r w:rsidRPr="00E746D9">
        <w:rPr>
          <w:szCs w:val="28"/>
          <w:shd w:val="clear" w:color="auto" w:fill="FFFFFF"/>
        </w:rPr>
        <w:t>родажи имущества посредством публичного предложения в электронной форме</w:t>
      </w:r>
      <w:r w:rsidRPr="00E746D9">
        <w:rPr>
          <w:bCs/>
          <w:szCs w:val="28"/>
        </w:rPr>
        <w:t xml:space="preserve"> </w:t>
      </w:r>
      <w:r w:rsidRPr="00E746D9">
        <w:rPr>
          <w:szCs w:val="28"/>
        </w:rPr>
        <w:t xml:space="preserve">размещается на официальном сайте Российской Федерации для размещения информации о проведении торгов </w:t>
      </w:r>
      <w:hyperlink r:id="rId23" w:history="1">
        <w:r w:rsidRPr="00E746D9">
          <w:rPr>
            <w:rStyle w:val="a4"/>
            <w:szCs w:val="28"/>
          </w:rPr>
          <w:t>www.torgi.gov.ru/new</w:t>
        </w:r>
      </w:hyperlink>
      <w:r w:rsidRPr="00E746D9">
        <w:rPr>
          <w:szCs w:val="28"/>
          <w:u w:val="single"/>
        </w:rPr>
        <w:t>,</w:t>
      </w:r>
      <w:r w:rsidRPr="00E746D9">
        <w:rPr>
          <w:szCs w:val="28"/>
        </w:rPr>
        <w:t xml:space="preserve"> официальном сайте Святославского муниципального образования Самойловского муниципального района в информационно-телекоммуникационной сети «Интернет» </w:t>
      </w:r>
      <w:hyperlink r:id="rId24" w:history="1">
        <w:r w:rsidRPr="00E746D9">
          <w:rPr>
            <w:rStyle w:val="a4"/>
            <w:szCs w:val="28"/>
            <w:lang w:val="en-US"/>
          </w:rPr>
          <w:t>https</w:t>
        </w:r>
        <w:r w:rsidRPr="00E746D9">
          <w:rPr>
            <w:rStyle w:val="a4"/>
            <w:szCs w:val="28"/>
          </w:rPr>
          <w:t>://</w:t>
        </w:r>
        <w:r w:rsidRPr="00E746D9">
          <w:rPr>
            <w:rStyle w:val="a4"/>
            <w:szCs w:val="28"/>
            <w:lang w:val="en-US"/>
          </w:rPr>
          <w:t>svyatoslavskoe</w:t>
        </w:r>
        <w:r w:rsidRPr="00E746D9">
          <w:rPr>
            <w:rStyle w:val="a4"/>
            <w:szCs w:val="28"/>
          </w:rPr>
          <w:t>-</w:t>
        </w:r>
        <w:r w:rsidRPr="00E746D9">
          <w:rPr>
            <w:rStyle w:val="a4"/>
            <w:szCs w:val="28"/>
            <w:lang w:val="en-US"/>
          </w:rPr>
          <w:t>r</w:t>
        </w:r>
        <w:r w:rsidRPr="00E746D9">
          <w:rPr>
            <w:rStyle w:val="a4"/>
            <w:szCs w:val="28"/>
          </w:rPr>
          <w:t>64.</w:t>
        </w:r>
        <w:r w:rsidRPr="00E746D9">
          <w:rPr>
            <w:rStyle w:val="a4"/>
            <w:szCs w:val="28"/>
            <w:lang w:val="en-US"/>
          </w:rPr>
          <w:t>gosweb</w:t>
        </w:r>
        <w:r w:rsidRPr="00E746D9">
          <w:rPr>
            <w:rStyle w:val="a4"/>
            <w:szCs w:val="28"/>
          </w:rPr>
          <w:t>.</w:t>
        </w:r>
        <w:r w:rsidRPr="00E746D9">
          <w:rPr>
            <w:rStyle w:val="a4"/>
            <w:szCs w:val="28"/>
            <w:lang w:val="en-US"/>
          </w:rPr>
          <w:t>gosuslugi</w:t>
        </w:r>
        <w:r w:rsidRPr="00E746D9">
          <w:rPr>
            <w:rStyle w:val="a4"/>
            <w:szCs w:val="28"/>
          </w:rPr>
          <w:t>.</w:t>
        </w:r>
        <w:r w:rsidRPr="00E746D9">
          <w:rPr>
            <w:rStyle w:val="a4"/>
            <w:szCs w:val="28"/>
            <w:lang w:val="en-US"/>
          </w:rPr>
          <w:t>ru</w:t>
        </w:r>
      </w:hyperlink>
      <w:r w:rsidRPr="00E746D9">
        <w:rPr>
          <w:szCs w:val="28"/>
        </w:rPr>
        <w:t xml:space="preserve"> и на электронной </w:t>
      </w:r>
      <w:r w:rsidRPr="00E746D9">
        <w:rPr>
          <w:bCs/>
          <w:szCs w:val="28"/>
          <w:lang w:bidi="ru-RU"/>
        </w:rPr>
        <w:t xml:space="preserve">площадке </w:t>
      </w:r>
      <w:hyperlink r:id="rId25" w:history="1">
        <w:r w:rsidRPr="00E746D9">
          <w:rPr>
            <w:rStyle w:val="a4"/>
            <w:szCs w:val="28"/>
          </w:rPr>
          <w:t>http://utp.sberbank-ast.ru</w:t>
        </w:r>
      </w:hyperlink>
      <w:r w:rsidRPr="00E746D9">
        <w:rPr>
          <w:bCs/>
          <w:szCs w:val="28"/>
          <w:lang w:bidi="ru-RU"/>
        </w:rPr>
        <w:t>.</w:t>
      </w:r>
    </w:p>
    <w:p w14:paraId="541B50F7" w14:textId="77777777" w:rsidR="003C0842" w:rsidRPr="00E746D9" w:rsidRDefault="003C0842" w:rsidP="003C0842">
      <w:pPr>
        <w:autoSpaceDE w:val="0"/>
        <w:autoSpaceDN w:val="0"/>
        <w:adjustRightInd w:val="0"/>
        <w:ind w:firstLine="567"/>
        <w:jc w:val="both"/>
        <w:rPr>
          <w:szCs w:val="28"/>
        </w:rPr>
      </w:pPr>
      <w:r w:rsidRPr="00E746D9">
        <w:rPr>
          <w:szCs w:val="28"/>
        </w:rPr>
        <w:t>Любое лицо независимо от регистрации на электронной площадке вправе направить на электронный адрес организатора, указанный в информационном сообщении о проведении продажи имущества, запрос о разъяснении размещенной информации.</w:t>
      </w:r>
    </w:p>
    <w:p w14:paraId="36FDF6C9" w14:textId="77777777" w:rsidR="003C0842" w:rsidRPr="00E746D9" w:rsidRDefault="003C0842" w:rsidP="003C0842">
      <w:pPr>
        <w:pStyle w:val="31"/>
        <w:ind w:firstLine="567"/>
        <w:outlineLvl w:val="0"/>
        <w:rPr>
          <w:szCs w:val="28"/>
        </w:rPr>
      </w:pPr>
      <w:r w:rsidRPr="00E746D9">
        <w:rPr>
          <w:szCs w:val="28"/>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14:paraId="47F15BCE" w14:textId="77777777" w:rsidR="003C0842" w:rsidRPr="00E746D9" w:rsidRDefault="003C0842" w:rsidP="003C0842">
      <w:pPr>
        <w:pStyle w:val="31"/>
        <w:ind w:firstLine="567"/>
        <w:outlineLvl w:val="0"/>
        <w:rPr>
          <w:szCs w:val="28"/>
        </w:rPr>
      </w:pPr>
      <w:r w:rsidRPr="00E746D9">
        <w:rPr>
          <w:szCs w:val="28"/>
        </w:rPr>
        <w:t>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14:paraId="115BBF10" w14:textId="77777777" w:rsidR="003C0842" w:rsidRPr="00E746D9" w:rsidRDefault="003C0842" w:rsidP="003C0842">
      <w:pPr>
        <w:pStyle w:val="31"/>
        <w:ind w:firstLine="567"/>
        <w:outlineLvl w:val="0"/>
        <w:rPr>
          <w:szCs w:val="28"/>
        </w:rPr>
      </w:pPr>
      <w:r w:rsidRPr="00E746D9">
        <w:rPr>
          <w:szCs w:val="28"/>
        </w:rPr>
        <w:t>Любое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p>
    <w:p w14:paraId="07BD7865" w14:textId="77777777" w:rsidR="003C0842" w:rsidRPr="00E746D9" w:rsidRDefault="003C0842" w:rsidP="003C0842">
      <w:pPr>
        <w:ind w:firstLine="567"/>
        <w:jc w:val="both"/>
        <w:rPr>
          <w:rFonts w:eastAsia="Calibri"/>
          <w:szCs w:val="28"/>
        </w:rPr>
      </w:pPr>
      <w:r w:rsidRPr="00E746D9">
        <w:rPr>
          <w:rFonts w:eastAsia="Calibri"/>
          <w:szCs w:val="28"/>
        </w:rPr>
        <w:t>Для осмотра имущества необходимо предварительно позвонить по телефону администрации Святославского муниципального образования Самойловского муниципального района Саратовской области: тел. 8(84548)31138.</w:t>
      </w:r>
    </w:p>
    <w:p w14:paraId="0AC07B48" w14:textId="77777777" w:rsidR="003C0842" w:rsidRPr="00E746D9" w:rsidRDefault="003C0842" w:rsidP="003C0842">
      <w:pPr>
        <w:autoSpaceDE w:val="0"/>
        <w:autoSpaceDN w:val="0"/>
        <w:adjustRightInd w:val="0"/>
        <w:ind w:firstLine="567"/>
        <w:jc w:val="both"/>
        <w:rPr>
          <w:b/>
          <w:szCs w:val="28"/>
        </w:rPr>
      </w:pPr>
      <w:r w:rsidRPr="00E746D9">
        <w:rPr>
          <w:szCs w:val="28"/>
        </w:rPr>
        <w:t xml:space="preserve">В </w:t>
      </w:r>
      <w:r w:rsidRPr="00E746D9">
        <w:rPr>
          <w:rFonts w:eastAsia="Calibri"/>
          <w:szCs w:val="28"/>
        </w:rPr>
        <w:t>администрации Святославского муниципального образования Самойловского муниципального района Саратовской области</w:t>
      </w:r>
      <w:r w:rsidRPr="00E746D9">
        <w:rPr>
          <w:szCs w:val="28"/>
        </w:rPr>
        <w:t xml:space="preserve"> по адресу: Саратовская область, Самойловский район, с. Святославка, ул. Кооперативная, 2А, ежедневно в рабочие дни с 08:00 до 17:00 (местное время) можно ознакомиться с условиями продажи, наличием обременений, технической документацией (при наличии флеш-карты, выдается в электронном виде), порядком проведения аукциона, с условиями типового договора купли-продажи.</w:t>
      </w:r>
    </w:p>
    <w:p w14:paraId="154642AA" w14:textId="77777777" w:rsidR="003C0842" w:rsidRPr="00E746D9" w:rsidRDefault="003C0842" w:rsidP="003C0842">
      <w:pPr>
        <w:tabs>
          <w:tab w:val="left" w:pos="426"/>
        </w:tabs>
        <w:ind w:firstLine="567"/>
        <w:jc w:val="both"/>
        <w:rPr>
          <w:szCs w:val="28"/>
        </w:rPr>
      </w:pPr>
    </w:p>
    <w:p w14:paraId="43782E80" w14:textId="77777777" w:rsidR="003C0842" w:rsidRPr="00E746D9" w:rsidRDefault="003C0842" w:rsidP="003C0842">
      <w:pPr>
        <w:pStyle w:val="af7"/>
        <w:widowControl w:val="0"/>
        <w:suppressAutoHyphens w:val="0"/>
        <w:ind w:left="0" w:firstLine="567"/>
        <w:rPr>
          <w:b/>
          <w:sz w:val="28"/>
          <w:szCs w:val="28"/>
          <w:shd w:val="clear" w:color="auto" w:fill="FFFFFF"/>
        </w:rPr>
      </w:pPr>
      <w:r w:rsidRPr="00E746D9">
        <w:rPr>
          <w:b/>
          <w:sz w:val="28"/>
          <w:szCs w:val="28"/>
          <w:shd w:val="clear" w:color="auto" w:fill="FFFFFF"/>
        </w:rPr>
        <w:t xml:space="preserve">8. Ограничения участия отдельных категорий физических лиц и </w:t>
      </w:r>
      <w:r w:rsidRPr="00E746D9">
        <w:rPr>
          <w:b/>
          <w:sz w:val="28"/>
          <w:szCs w:val="28"/>
          <w:shd w:val="clear" w:color="auto" w:fill="FFFFFF"/>
        </w:rPr>
        <w:lastRenderedPageBreak/>
        <w:t>юридических лиц в приватизации муниципального имущества.</w:t>
      </w:r>
    </w:p>
    <w:p w14:paraId="749CCDEC" w14:textId="77777777" w:rsidR="003C0842" w:rsidRPr="00E746D9" w:rsidRDefault="003C0842" w:rsidP="003C0842">
      <w:pPr>
        <w:ind w:firstLine="567"/>
        <w:jc w:val="both"/>
        <w:rPr>
          <w:szCs w:val="28"/>
        </w:rPr>
      </w:pPr>
      <w:r w:rsidRPr="00E746D9">
        <w:rPr>
          <w:szCs w:val="28"/>
        </w:rPr>
        <w:t>Покупателями государственного и муниципального имущества могут быть любые физические и юридические лица, за исключением:</w:t>
      </w:r>
    </w:p>
    <w:p w14:paraId="3E94C661" w14:textId="77777777" w:rsidR="003C0842" w:rsidRPr="00E746D9" w:rsidRDefault="003C0842" w:rsidP="003C0842">
      <w:pPr>
        <w:ind w:firstLine="567"/>
        <w:jc w:val="both"/>
        <w:rPr>
          <w:szCs w:val="28"/>
        </w:rPr>
      </w:pPr>
      <w:r w:rsidRPr="00E746D9">
        <w:rPr>
          <w:szCs w:val="28"/>
        </w:rPr>
        <w:t>- государственных и муниципальных унитарных предприятий, государственных и муниципальных учреждений;</w:t>
      </w:r>
    </w:p>
    <w:p w14:paraId="6C8B4396" w14:textId="77777777" w:rsidR="003C0842" w:rsidRPr="00E746D9" w:rsidRDefault="003C0842" w:rsidP="003C0842">
      <w:pPr>
        <w:ind w:firstLine="567"/>
        <w:jc w:val="both"/>
        <w:rPr>
          <w:szCs w:val="28"/>
        </w:rPr>
      </w:pPr>
      <w:r w:rsidRPr="00E746D9">
        <w:rPr>
          <w:szCs w:val="28"/>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6" w:anchor="/document/12125505/entry/25" w:history="1">
        <w:r w:rsidRPr="00E746D9">
          <w:rPr>
            <w:rStyle w:val="a4"/>
            <w:color w:val="000000"/>
            <w:szCs w:val="28"/>
          </w:rPr>
          <w:t>статьей 25</w:t>
        </w:r>
      </w:hyperlink>
      <w:r w:rsidRPr="00E746D9">
        <w:rPr>
          <w:color w:val="000000"/>
          <w:szCs w:val="28"/>
        </w:rPr>
        <w:t xml:space="preserve"> </w:t>
      </w:r>
      <w:r w:rsidRPr="00E746D9">
        <w:rPr>
          <w:szCs w:val="28"/>
        </w:rPr>
        <w:t>настоящего Федерального закона от 21 декабря 2001 года № 178-ФЗ «О приватизации государственного и муниципального имущества»;</w:t>
      </w:r>
    </w:p>
    <w:p w14:paraId="35ACD538" w14:textId="77777777" w:rsidR="003C0842" w:rsidRPr="00E746D9" w:rsidRDefault="003C0842" w:rsidP="003C0842">
      <w:pPr>
        <w:ind w:firstLine="567"/>
        <w:jc w:val="both"/>
        <w:rPr>
          <w:szCs w:val="28"/>
        </w:rPr>
      </w:pPr>
      <w:r w:rsidRPr="00E746D9">
        <w:rPr>
          <w:szCs w:val="28"/>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427C8568" w14:textId="77777777" w:rsidR="003C0842" w:rsidRPr="00E746D9" w:rsidRDefault="003C0842" w:rsidP="003C0842">
      <w:pPr>
        <w:ind w:firstLine="567"/>
        <w:jc w:val="both"/>
        <w:rPr>
          <w:szCs w:val="28"/>
        </w:rPr>
      </w:pPr>
      <w:bookmarkStart w:id="1" w:name="sub_5016"/>
      <w:r w:rsidRPr="00E746D9">
        <w:rPr>
          <w:szCs w:val="28"/>
        </w:rPr>
        <w:t xml:space="preserve">Понятие "контролирующее лицо" используется в том же значении, </w:t>
      </w:r>
      <w:r w:rsidRPr="00E746D9">
        <w:rPr>
          <w:color w:val="000000"/>
          <w:szCs w:val="28"/>
        </w:rPr>
        <w:t xml:space="preserve">что и в </w:t>
      </w:r>
      <w:hyperlink r:id="rId27" w:history="1">
        <w:r w:rsidRPr="00E746D9">
          <w:rPr>
            <w:rStyle w:val="af"/>
            <w:color w:val="000000"/>
            <w:szCs w:val="28"/>
          </w:rPr>
          <w:t>статье 5</w:t>
        </w:r>
      </w:hyperlink>
      <w:r w:rsidRPr="00E746D9">
        <w:rPr>
          <w:color w:val="000000"/>
          <w:szCs w:val="28"/>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28" w:history="1">
        <w:r w:rsidRPr="00E746D9">
          <w:rPr>
            <w:rStyle w:val="af"/>
            <w:color w:val="000000"/>
            <w:szCs w:val="28"/>
          </w:rPr>
          <w:t>статье 3</w:t>
        </w:r>
      </w:hyperlink>
      <w:r w:rsidRPr="00E746D9">
        <w:rPr>
          <w:color w:val="000000"/>
          <w:szCs w:val="28"/>
        </w:rPr>
        <w:t xml:space="preserve"> Федерального закона от 7 августа 2001 года N 115-ФЗ "О противодействии легализации (отмыванию) доходов</w:t>
      </w:r>
      <w:r w:rsidRPr="00E746D9">
        <w:rPr>
          <w:szCs w:val="28"/>
        </w:rPr>
        <w:t>, полученных преступным путем, и финансированию терроризма".</w:t>
      </w:r>
    </w:p>
    <w:bookmarkEnd w:id="1"/>
    <w:p w14:paraId="3E16CC3C" w14:textId="77777777" w:rsidR="003C0842" w:rsidRPr="00E746D9" w:rsidRDefault="003C0842" w:rsidP="003C0842">
      <w:pPr>
        <w:ind w:firstLine="567"/>
        <w:jc w:val="both"/>
        <w:rPr>
          <w:szCs w:val="28"/>
        </w:rPr>
      </w:pPr>
      <w:r w:rsidRPr="00E746D9">
        <w:rPr>
          <w:szCs w:val="28"/>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14:paraId="0BA5F164" w14:textId="77777777" w:rsidR="003C0842" w:rsidRPr="00E746D9" w:rsidRDefault="003C0842" w:rsidP="003C0842">
      <w:pPr>
        <w:ind w:firstLine="567"/>
        <w:jc w:val="both"/>
        <w:rPr>
          <w:szCs w:val="28"/>
        </w:rPr>
      </w:pPr>
      <w:bookmarkStart w:id="2" w:name="sub_112"/>
      <w:r w:rsidRPr="00E746D9">
        <w:rPr>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bookmarkEnd w:id="2"/>
    <w:p w14:paraId="782A49C3" w14:textId="77777777" w:rsidR="003C0842" w:rsidRPr="00E746D9" w:rsidRDefault="003C0842" w:rsidP="003C0842">
      <w:pPr>
        <w:ind w:firstLine="567"/>
        <w:jc w:val="both"/>
        <w:rPr>
          <w:szCs w:val="28"/>
        </w:rPr>
      </w:pPr>
      <w:r w:rsidRPr="00E746D9">
        <w:rPr>
          <w:szCs w:val="28"/>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w:t>
      </w:r>
    </w:p>
    <w:p w14:paraId="095CC623" w14:textId="77777777" w:rsidR="003C0842" w:rsidRPr="00E746D9" w:rsidRDefault="003C0842" w:rsidP="003C0842">
      <w:pPr>
        <w:ind w:firstLine="567"/>
        <w:jc w:val="both"/>
        <w:rPr>
          <w:szCs w:val="28"/>
        </w:rPr>
      </w:pPr>
      <w:r w:rsidRPr="00E746D9">
        <w:rPr>
          <w:szCs w:val="28"/>
        </w:rPr>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14:paraId="4729EFC7" w14:textId="77777777" w:rsidR="003C0842" w:rsidRPr="00E746D9" w:rsidRDefault="003C0842" w:rsidP="003C0842">
      <w:pPr>
        <w:ind w:firstLine="567"/>
        <w:rPr>
          <w:szCs w:val="28"/>
        </w:rPr>
      </w:pPr>
    </w:p>
    <w:p w14:paraId="2EE06E93" w14:textId="77777777" w:rsidR="003C0842" w:rsidRPr="00E746D9" w:rsidRDefault="003C0842" w:rsidP="003C0842">
      <w:pPr>
        <w:pStyle w:val="af7"/>
        <w:widowControl w:val="0"/>
        <w:suppressAutoHyphens w:val="0"/>
        <w:ind w:left="0" w:firstLine="567"/>
        <w:jc w:val="both"/>
        <w:rPr>
          <w:b/>
          <w:sz w:val="28"/>
          <w:szCs w:val="28"/>
          <w:shd w:val="clear" w:color="auto" w:fill="FFFFFF"/>
        </w:rPr>
      </w:pPr>
      <w:r w:rsidRPr="00E746D9">
        <w:rPr>
          <w:b/>
          <w:sz w:val="28"/>
          <w:szCs w:val="28"/>
          <w:shd w:val="clear" w:color="auto" w:fill="FFFFFF"/>
        </w:rPr>
        <w:t xml:space="preserve">9. Условия допуска и отказа в допуске к участию в </w:t>
      </w:r>
      <w:r w:rsidRPr="00E746D9">
        <w:rPr>
          <w:b/>
          <w:sz w:val="28"/>
          <w:szCs w:val="28"/>
        </w:rPr>
        <w:t>п</w:t>
      </w:r>
      <w:r w:rsidRPr="00E746D9">
        <w:rPr>
          <w:b/>
          <w:sz w:val="28"/>
          <w:szCs w:val="28"/>
          <w:shd w:val="clear" w:color="auto" w:fill="FFFFFF"/>
        </w:rPr>
        <w:t>родаже имущества посредством публичного предложения в электронной форме.</w:t>
      </w:r>
    </w:p>
    <w:p w14:paraId="72FEC99A" w14:textId="77777777" w:rsidR="003C0842" w:rsidRPr="00E746D9" w:rsidRDefault="003C0842" w:rsidP="003C0842">
      <w:pPr>
        <w:widowControl w:val="0"/>
        <w:ind w:firstLine="567"/>
        <w:jc w:val="both"/>
        <w:rPr>
          <w:szCs w:val="28"/>
          <w:shd w:val="clear" w:color="auto" w:fill="FFFFFF"/>
        </w:rPr>
      </w:pPr>
      <w:r w:rsidRPr="00E746D9">
        <w:rPr>
          <w:szCs w:val="28"/>
          <w:shd w:val="clear" w:color="auto" w:fill="FFFFFF"/>
        </w:rPr>
        <w:t xml:space="preserve">К участию в </w:t>
      </w:r>
      <w:r w:rsidRPr="00E746D9">
        <w:rPr>
          <w:szCs w:val="28"/>
        </w:rPr>
        <w:t>п</w:t>
      </w:r>
      <w:r w:rsidRPr="00E746D9">
        <w:rPr>
          <w:szCs w:val="28"/>
          <w:shd w:val="clear" w:color="auto" w:fill="FFFFFF"/>
        </w:rPr>
        <w:t xml:space="preserve">родаже имущества посредством публичного предложения в электронной форме допускаются претенденты, признанные продавцом в </w:t>
      </w:r>
      <w:r w:rsidRPr="00E746D9">
        <w:rPr>
          <w:szCs w:val="28"/>
          <w:shd w:val="clear" w:color="auto" w:fill="FFFFFF"/>
        </w:rPr>
        <w:lastRenderedPageBreak/>
        <w:t>соответствии с Законом о приватизации участниками.</w:t>
      </w:r>
    </w:p>
    <w:p w14:paraId="33890EBC" w14:textId="77777777" w:rsidR="003C0842" w:rsidRPr="00E746D9" w:rsidRDefault="003C0842" w:rsidP="003C0842">
      <w:pPr>
        <w:pStyle w:val="ConsPlusNormal"/>
        <w:widowControl/>
        <w:ind w:firstLine="567"/>
        <w:jc w:val="both"/>
        <w:rPr>
          <w:rFonts w:ascii="Times New Roman" w:hAnsi="Times New Roman" w:cs="Times New Roman"/>
          <w:bCs/>
          <w:sz w:val="28"/>
          <w:szCs w:val="28"/>
        </w:rPr>
      </w:pPr>
      <w:r w:rsidRPr="00E746D9">
        <w:rPr>
          <w:rFonts w:ascii="Times New Roman" w:hAnsi="Times New Roman" w:cs="Times New Roman"/>
          <w:bCs/>
          <w:sz w:val="28"/>
          <w:szCs w:val="28"/>
        </w:rPr>
        <w:t xml:space="preserve">Претендент приобретает статус участника </w:t>
      </w:r>
      <w:r w:rsidRPr="00E746D9">
        <w:rPr>
          <w:rFonts w:ascii="Times New Roman" w:hAnsi="Times New Roman" w:cs="Times New Roman"/>
          <w:sz w:val="28"/>
          <w:szCs w:val="28"/>
        </w:rPr>
        <w:t>п</w:t>
      </w:r>
      <w:r w:rsidRPr="00E746D9">
        <w:rPr>
          <w:rFonts w:ascii="Times New Roman" w:hAnsi="Times New Roman" w:cs="Times New Roman"/>
          <w:sz w:val="28"/>
          <w:szCs w:val="28"/>
          <w:shd w:val="clear" w:color="auto" w:fill="FFFFFF"/>
        </w:rPr>
        <w:t>родажи имущества посредством публичного предложения в электронной форме</w:t>
      </w:r>
      <w:r w:rsidRPr="00E746D9">
        <w:rPr>
          <w:rFonts w:ascii="Times New Roman" w:hAnsi="Times New Roman" w:cs="Times New Roman"/>
          <w:bCs/>
          <w:sz w:val="28"/>
          <w:szCs w:val="28"/>
        </w:rPr>
        <w:t xml:space="preserve"> с момента подписания протокола о признании Претендентов участниками </w:t>
      </w:r>
      <w:r w:rsidRPr="00E746D9">
        <w:rPr>
          <w:rFonts w:ascii="Times New Roman" w:hAnsi="Times New Roman" w:cs="Times New Roman"/>
          <w:sz w:val="28"/>
          <w:szCs w:val="28"/>
        </w:rPr>
        <w:t>п</w:t>
      </w:r>
      <w:r w:rsidRPr="00E746D9">
        <w:rPr>
          <w:rFonts w:ascii="Times New Roman" w:hAnsi="Times New Roman" w:cs="Times New Roman"/>
          <w:sz w:val="28"/>
          <w:szCs w:val="28"/>
          <w:shd w:val="clear" w:color="auto" w:fill="FFFFFF"/>
        </w:rPr>
        <w:t>родажи имущества посредством публичного предложения в электронной форме</w:t>
      </w:r>
      <w:r w:rsidRPr="00E746D9">
        <w:rPr>
          <w:rFonts w:ascii="Times New Roman" w:hAnsi="Times New Roman" w:cs="Times New Roman"/>
          <w:bCs/>
          <w:sz w:val="28"/>
          <w:szCs w:val="28"/>
        </w:rPr>
        <w:t>.</w:t>
      </w:r>
    </w:p>
    <w:p w14:paraId="2C070A74" w14:textId="77777777" w:rsidR="003C0842" w:rsidRPr="00E746D9" w:rsidRDefault="003C0842" w:rsidP="003C0842">
      <w:pPr>
        <w:pStyle w:val="ConsPlusNormal"/>
        <w:widowControl/>
        <w:ind w:firstLine="567"/>
        <w:jc w:val="both"/>
        <w:rPr>
          <w:rFonts w:ascii="Times New Roman" w:hAnsi="Times New Roman" w:cs="Times New Roman"/>
          <w:sz w:val="28"/>
          <w:szCs w:val="28"/>
        </w:rPr>
      </w:pPr>
      <w:r w:rsidRPr="00E746D9">
        <w:rPr>
          <w:rFonts w:ascii="Times New Roman" w:hAnsi="Times New Roman" w:cs="Times New Roman"/>
          <w:bCs/>
          <w:sz w:val="28"/>
          <w:szCs w:val="28"/>
        </w:rPr>
        <w:t xml:space="preserve">Претендент не допускается к участию в </w:t>
      </w:r>
      <w:r w:rsidRPr="00E746D9">
        <w:rPr>
          <w:rFonts w:ascii="Times New Roman" w:hAnsi="Times New Roman" w:cs="Times New Roman"/>
          <w:sz w:val="28"/>
          <w:szCs w:val="28"/>
        </w:rPr>
        <w:t>п</w:t>
      </w:r>
      <w:r w:rsidRPr="00E746D9">
        <w:rPr>
          <w:rFonts w:ascii="Times New Roman" w:hAnsi="Times New Roman" w:cs="Times New Roman"/>
          <w:sz w:val="28"/>
          <w:szCs w:val="28"/>
          <w:shd w:val="clear" w:color="auto" w:fill="FFFFFF"/>
        </w:rPr>
        <w:t>родаже имущества посредством публичного предложения в электронной форме</w:t>
      </w:r>
      <w:r w:rsidRPr="00E746D9">
        <w:rPr>
          <w:rFonts w:ascii="Times New Roman" w:hAnsi="Times New Roman" w:cs="Times New Roman"/>
          <w:bCs/>
          <w:sz w:val="28"/>
          <w:szCs w:val="28"/>
        </w:rPr>
        <w:t xml:space="preserve"> по следующим основаниям:</w:t>
      </w:r>
    </w:p>
    <w:p w14:paraId="2528DAE9" w14:textId="77777777" w:rsidR="003C0842" w:rsidRPr="00E746D9" w:rsidRDefault="003C0842" w:rsidP="003C0842">
      <w:pPr>
        <w:pStyle w:val="ConsPlusNormal"/>
        <w:ind w:firstLine="567"/>
        <w:jc w:val="both"/>
        <w:rPr>
          <w:rFonts w:ascii="Times New Roman" w:hAnsi="Times New Roman" w:cs="Times New Roman"/>
          <w:sz w:val="28"/>
          <w:szCs w:val="28"/>
        </w:rPr>
      </w:pPr>
      <w:r w:rsidRPr="00E746D9">
        <w:rPr>
          <w:rFonts w:ascii="Times New Roman" w:hAnsi="Times New Roman" w:cs="Times New Roman"/>
          <w:sz w:val="28"/>
          <w:szCs w:val="28"/>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14:paraId="2B62DD29" w14:textId="77777777" w:rsidR="003C0842" w:rsidRPr="00E746D9" w:rsidRDefault="003C0842" w:rsidP="003C0842">
      <w:pPr>
        <w:pStyle w:val="ConsPlusNormal"/>
        <w:ind w:firstLine="567"/>
        <w:jc w:val="both"/>
        <w:rPr>
          <w:rFonts w:ascii="Times New Roman" w:hAnsi="Times New Roman" w:cs="Times New Roman"/>
          <w:sz w:val="28"/>
          <w:szCs w:val="28"/>
        </w:rPr>
      </w:pPr>
      <w:r w:rsidRPr="00E746D9">
        <w:rPr>
          <w:rFonts w:ascii="Times New Roman" w:hAnsi="Times New Roman" w:cs="Times New Roman"/>
          <w:sz w:val="28"/>
          <w:szCs w:val="28"/>
        </w:rPr>
        <w:t>- представлены не все документы в соответствии с перечнем, указанным в информационном сообщении, или оформление представленных документов не соответствует законодательству Российской Федерации;</w:t>
      </w:r>
    </w:p>
    <w:p w14:paraId="0ACB306F" w14:textId="77777777" w:rsidR="003C0842" w:rsidRPr="00E746D9" w:rsidRDefault="003C0842" w:rsidP="003C0842">
      <w:pPr>
        <w:pStyle w:val="ConsPlusNormal"/>
        <w:ind w:firstLine="567"/>
        <w:jc w:val="both"/>
        <w:rPr>
          <w:rFonts w:ascii="Times New Roman" w:hAnsi="Times New Roman" w:cs="Times New Roman"/>
          <w:sz w:val="28"/>
          <w:szCs w:val="28"/>
        </w:rPr>
      </w:pPr>
      <w:r w:rsidRPr="00E746D9">
        <w:rPr>
          <w:rFonts w:ascii="Times New Roman" w:hAnsi="Times New Roman" w:cs="Times New Roman"/>
          <w:sz w:val="28"/>
          <w:szCs w:val="28"/>
        </w:rPr>
        <w:t>- не подтверждено поступление в установленный срок задатка на счет Оператора, указанный в информационном сообщении;</w:t>
      </w:r>
    </w:p>
    <w:p w14:paraId="300DD131" w14:textId="77777777" w:rsidR="003C0842" w:rsidRPr="00E746D9" w:rsidRDefault="003C0842" w:rsidP="003C0842">
      <w:pPr>
        <w:pStyle w:val="ConsPlusNormal"/>
        <w:ind w:firstLine="567"/>
        <w:jc w:val="both"/>
        <w:rPr>
          <w:rFonts w:ascii="Times New Roman" w:hAnsi="Times New Roman" w:cs="Times New Roman"/>
          <w:sz w:val="28"/>
          <w:szCs w:val="28"/>
        </w:rPr>
      </w:pPr>
      <w:r w:rsidRPr="00E746D9">
        <w:rPr>
          <w:rFonts w:ascii="Times New Roman" w:hAnsi="Times New Roman" w:cs="Times New Roman"/>
          <w:sz w:val="28"/>
          <w:szCs w:val="28"/>
        </w:rPr>
        <w:t>- заявка подана лицом, не уполномоченным претендентом на осуществление таких действий.</w:t>
      </w:r>
    </w:p>
    <w:p w14:paraId="1D1F077D" w14:textId="77777777" w:rsidR="003C0842" w:rsidRPr="00E746D9" w:rsidRDefault="003C0842" w:rsidP="003C0842">
      <w:pPr>
        <w:pStyle w:val="ConsPlusNormal"/>
        <w:ind w:firstLine="567"/>
        <w:jc w:val="both"/>
        <w:rPr>
          <w:rFonts w:ascii="Times New Roman" w:hAnsi="Times New Roman" w:cs="Times New Roman"/>
          <w:sz w:val="28"/>
          <w:szCs w:val="28"/>
        </w:rPr>
      </w:pPr>
    </w:p>
    <w:p w14:paraId="4A6F1336" w14:textId="77777777" w:rsidR="003C0842" w:rsidRPr="00E746D9" w:rsidRDefault="003C0842" w:rsidP="003C0842">
      <w:pPr>
        <w:autoSpaceDE w:val="0"/>
        <w:autoSpaceDN w:val="0"/>
        <w:adjustRightInd w:val="0"/>
        <w:ind w:firstLine="567"/>
        <w:jc w:val="both"/>
        <w:rPr>
          <w:szCs w:val="28"/>
        </w:rPr>
      </w:pPr>
      <w:r w:rsidRPr="00E746D9">
        <w:rPr>
          <w:szCs w:val="28"/>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w:t>
      </w:r>
      <w:r w:rsidRPr="00E746D9">
        <w:rPr>
          <w:szCs w:val="28"/>
          <w:shd w:val="clear" w:color="auto" w:fill="FFFFFF"/>
        </w:rPr>
        <w:t>родаже посредством публичного предложения в электронной форме</w:t>
      </w:r>
      <w:r w:rsidRPr="00E746D9">
        <w:rPr>
          <w:szCs w:val="28"/>
        </w:rPr>
        <w:t>, с указанием оснований отказа.</w:t>
      </w:r>
    </w:p>
    <w:p w14:paraId="2240DF6D" w14:textId="77777777" w:rsidR="003C0842" w:rsidRPr="00E746D9" w:rsidRDefault="003C0842" w:rsidP="003C0842">
      <w:pPr>
        <w:autoSpaceDE w:val="0"/>
        <w:autoSpaceDN w:val="0"/>
        <w:adjustRightInd w:val="0"/>
        <w:ind w:firstLine="567"/>
        <w:jc w:val="both"/>
        <w:rPr>
          <w:szCs w:val="28"/>
          <w:shd w:val="clear" w:color="auto" w:fill="FFFFFF"/>
        </w:rPr>
      </w:pPr>
      <w:r w:rsidRPr="00E746D9">
        <w:rPr>
          <w:szCs w:val="28"/>
          <w:shd w:val="clear" w:color="auto" w:fill="FFFFFF"/>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Pr="00E746D9">
        <w:rPr>
          <w:szCs w:val="28"/>
        </w:rPr>
        <w:t>п</w:t>
      </w:r>
      <w:r w:rsidRPr="00E746D9">
        <w:rPr>
          <w:szCs w:val="28"/>
          <w:shd w:val="clear" w:color="auto" w:fill="FFFFFF"/>
        </w:rPr>
        <w:t xml:space="preserve">родажи имущества посредством публичного предложения в электронной форме или об отказе в признании участниками </w:t>
      </w:r>
      <w:r w:rsidRPr="00E746D9">
        <w:rPr>
          <w:szCs w:val="28"/>
        </w:rPr>
        <w:t>п</w:t>
      </w:r>
      <w:r w:rsidRPr="00E746D9">
        <w:rPr>
          <w:szCs w:val="28"/>
          <w:shd w:val="clear" w:color="auto" w:fill="FFFFFF"/>
        </w:rPr>
        <w:t>родажи имущества посредством публичного предложения в электронной форме с указанием оснований отказа.</w:t>
      </w:r>
    </w:p>
    <w:p w14:paraId="2DC82626" w14:textId="77777777" w:rsidR="003C0842" w:rsidRPr="00E746D9" w:rsidRDefault="003C0842" w:rsidP="003C0842">
      <w:pPr>
        <w:autoSpaceDE w:val="0"/>
        <w:autoSpaceDN w:val="0"/>
        <w:adjustRightInd w:val="0"/>
        <w:ind w:firstLine="567"/>
        <w:jc w:val="both"/>
        <w:rPr>
          <w:szCs w:val="28"/>
        </w:rPr>
      </w:pPr>
      <w:r w:rsidRPr="00E746D9">
        <w:rPr>
          <w:szCs w:val="28"/>
          <w:shd w:val="clear" w:color="auto" w:fill="FFFFFF"/>
        </w:rPr>
        <w:t xml:space="preserve">Информация о претендентах, не допущенных к участию в </w:t>
      </w:r>
      <w:r w:rsidRPr="00E746D9">
        <w:rPr>
          <w:szCs w:val="28"/>
        </w:rPr>
        <w:t>п</w:t>
      </w:r>
      <w:r w:rsidRPr="00E746D9">
        <w:rPr>
          <w:szCs w:val="28"/>
          <w:shd w:val="clear" w:color="auto" w:fill="FFFFFF"/>
        </w:rPr>
        <w:t>родаже имущества посредством публичного предложения в электронной форме, размещается в открытой части электронной площадки, на официальном сайте Российской Федерации для размещения информации о проведении торгов</w:t>
      </w:r>
      <w:r w:rsidRPr="00E746D9">
        <w:rPr>
          <w:rStyle w:val="apple-converted-space"/>
          <w:szCs w:val="28"/>
          <w:shd w:val="clear" w:color="auto" w:fill="FFFFFF"/>
        </w:rPr>
        <w:t> </w:t>
      </w:r>
      <w:hyperlink r:id="rId29" w:history="1">
        <w:r w:rsidRPr="00E746D9">
          <w:rPr>
            <w:rStyle w:val="a4"/>
            <w:szCs w:val="28"/>
          </w:rPr>
          <w:t>www.torgi.gov.ru/new</w:t>
        </w:r>
      </w:hyperlink>
      <w:r w:rsidRPr="00E746D9">
        <w:rPr>
          <w:szCs w:val="28"/>
          <w:u w:val="single"/>
        </w:rPr>
        <w:t>,</w:t>
      </w:r>
      <w:r w:rsidRPr="00E746D9">
        <w:rPr>
          <w:szCs w:val="28"/>
        </w:rPr>
        <w:t xml:space="preserve"> официальном сайте Святославского муниципального образования Самойловского муниципального района Саратовской области в информационно-телекоммуникационной сети «Интернет» </w:t>
      </w:r>
      <w:hyperlink r:id="rId30" w:history="1">
        <w:r w:rsidRPr="00E746D9">
          <w:rPr>
            <w:rStyle w:val="a4"/>
            <w:szCs w:val="28"/>
            <w:lang w:val="en-US"/>
          </w:rPr>
          <w:t>https</w:t>
        </w:r>
        <w:r w:rsidRPr="00E746D9">
          <w:rPr>
            <w:rStyle w:val="a4"/>
            <w:szCs w:val="28"/>
          </w:rPr>
          <w:t>://</w:t>
        </w:r>
        <w:r w:rsidRPr="00E746D9">
          <w:rPr>
            <w:rStyle w:val="a4"/>
            <w:szCs w:val="28"/>
            <w:lang w:val="en-US"/>
          </w:rPr>
          <w:t>svyatoslavskoe</w:t>
        </w:r>
        <w:r w:rsidRPr="00E746D9">
          <w:rPr>
            <w:rStyle w:val="a4"/>
            <w:szCs w:val="28"/>
          </w:rPr>
          <w:t>-</w:t>
        </w:r>
        <w:r w:rsidRPr="00E746D9">
          <w:rPr>
            <w:rStyle w:val="a4"/>
            <w:szCs w:val="28"/>
            <w:lang w:val="en-US"/>
          </w:rPr>
          <w:t>r</w:t>
        </w:r>
        <w:r w:rsidRPr="00E746D9">
          <w:rPr>
            <w:rStyle w:val="a4"/>
            <w:szCs w:val="28"/>
          </w:rPr>
          <w:t>64.</w:t>
        </w:r>
        <w:r w:rsidRPr="00E746D9">
          <w:rPr>
            <w:rStyle w:val="a4"/>
            <w:szCs w:val="28"/>
            <w:lang w:val="en-US"/>
          </w:rPr>
          <w:t>gosweb</w:t>
        </w:r>
        <w:r w:rsidRPr="00E746D9">
          <w:rPr>
            <w:rStyle w:val="a4"/>
            <w:szCs w:val="28"/>
          </w:rPr>
          <w:t>.</w:t>
        </w:r>
        <w:r w:rsidRPr="00E746D9">
          <w:rPr>
            <w:rStyle w:val="a4"/>
            <w:szCs w:val="28"/>
            <w:lang w:val="en-US"/>
          </w:rPr>
          <w:t>gosuslugi</w:t>
        </w:r>
        <w:r w:rsidRPr="00E746D9">
          <w:rPr>
            <w:rStyle w:val="a4"/>
            <w:szCs w:val="28"/>
          </w:rPr>
          <w:t>.</w:t>
        </w:r>
        <w:r w:rsidRPr="00E746D9">
          <w:rPr>
            <w:rStyle w:val="a4"/>
            <w:szCs w:val="28"/>
            <w:lang w:val="en-US"/>
          </w:rPr>
          <w:t>ru</w:t>
        </w:r>
      </w:hyperlink>
      <w:r w:rsidRPr="00E746D9">
        <w:rPr>
          <w:szCs w:val="28"/>
          <w:shd w:val="clear" w:color="auto" w:fill="FFFFFF"/>
        </w:rPr>
        <w:t xml:space="preserve"> и на</w:t>
      </w:r>
      <w:r w:rsidRPr="00E746D9">
        <w:rPr>
          <w:szCs w:val="28"/>
        </w:rPr>
        <w:t xml:space="preserve"> электронной </w:t>
      </w:r>
      <w:r w:rsidRPr="00E746D9">
        <w:rPr>
          <w:bCs/>
          <w:szCs w:val="28"/>
          <w:lang w:bidi="ru-RU"/>
        </w:rPr>
        <w:t xml:space="preserve">площадке </w:t>
      </w:r>
      <w:hyperlink r:id="rId31" w:history="1">
        <w:r w:rsidRPr="00E746D9">
          <w:rPr>
            <w:rStyle w:val="a4"/>
            <w:szCs w:val="28"/>
          </w:rPr>
          <w:t>http://utp.sberbank-ast.ru</w:t>
        </w:r>
      </w:hyperlink>
      <w:r w:rsidRPr="00E746D9">
        <w:rPr>
          <w:szCs w:val="28"/>
        </w:rPr>
        <w:t>.</w:t>
      </w:r>
    </w:p>
    <w:p w14:paraId="726C5991" w14:textId="77777777" w:rsidR="003C0842" w:rsidRPr="00E746D9" w:rsidRDefault="003C0842" w:rsidP="003C0842">
      <w:pPr>
        <w:ind w:firstLine="567"/>
        <w:rPr>
          <w:szCs w:val="28"/>
        </w:rPr>
      </w:pPr>
    </w:p>
    <w:p w14:paraId="41B500BE" w14:textId="77777777" w:rsidR="003C0842" w:rsidRPr="00E746D9" w:rsidRDefault="003C0842" w:rsidP="003C0842">
      <w:pPr>
        <w:pStyle w:val="af7"/>
        <w:suppressAutoHyphens w:val="0"/>
        <w:autoSpaceDE w:val="0"/>
        <w:autoSpaceDN w:val="0"/>
        <w:adjustRightInd w:val="0"/>
        <w:ind w:left="0" w:firstLine="567"/>
        <w:jc w:val="both"/>
        <w:rPr>
          <w:b/>
          <w:sz w:val="28"/>
          <w:szCs w:val="28"/>
        </w:rPr>
      </w:pPr>
      <w:r w:rsidRPr="00E746D9">
        <w:rPr>
          <w:b/>
          <w:sz w:val="28"/>
          <w:szCs w:val="28"/>
        </w:rPr>
        <w:t>10. Порядок проведения п</w:t>
      </w:r>
      <w:r w:rsidRPr="00E746D9">
        <w:rPr>
          <w:b/>
          <w:sz w:val="28"/>
          <w:szCs w:val="28"/>
          <w:shd w:val="clear" w:color="auto" w:fill="FFFFFF"/>
        </w:rPr>
        <w:t>родажи имущества посредством публичного предложения в электронной форме</w:t>
      </w:r>
      <w:r w:rsidRPr="00E746D9">
        <w:rPr>
          <w:b/>
          <w:sz w:val="28"/>
          <w:szCs w:val="28"/>
        </w:rPr>
        <w:t>, определения победителя и место подведения итогов продажи муниципального имущества.</w:t>
      </w:r>
    </w:p>
    <w:p w14:paraId="57EA569C" w14:textId="77777777" w:rsidR="003C0842" w:rsidRPr="00E746D9" w:rsidRDefault="003C0842" w:rsidP="003C0842">
      <w:pPr>
        <w:autoSpaceDE w:val="0"/>
        <w:autoSpaceDN w:val="0"/>
        <w:adjustRightInd w:val="0"/>
        <w:ind w:firstLine="567"/>
        <w:jc w:val="both"/>
        <w:rPr>
          <w:szCs w:val="28"/>
        </w:rPr>
      </w:pPr>
      <w:r w:rsidRPr="00E746D9">
        <w:rPr>
          <w:szCs w:val="28"/>
        </w:rPr>
        <w:t xml:space="preserve">Продажа имущества посредством публичного предложения в электронной форме осуществляется с использованием открытой формы подачи предложений </w:t>
      </w:r>
      <w:r w:rsidRPr="00E746D9">
        <w:rPr>
          <w:szCs w:val="28"/>
        </w:rPr>
        <w:lastRenderedPageBreak/>
        <w:t>о приобретении имущества в течение одной процедуры проведения такой продажи.</w:t>
      </w:r>
    </w:p>
    <w:p w14:paraId="5409737D" w14:textId="77777777" w:rsidR="003C0842" w:rsidRPr="00E746D9" w:rsidRDefault="003C0842" w:rsidP="003C0842">
      <w:pPr>
        <w:autoSpaceDE w:val="0"/>
        <w:autoSpaceDN w:val="0"/>
        <w:adjustRightInd w:val="0"/>
        <w:ind w:firstLine="567"/>
        <w:jc w:val="both"/>
        <w:rPr>
          <w:szCs w:val="28"/>
        </w:rPr>
      </w:pPr>
      <w:r w:rsidRPr="00E746D9">
        <w:rPr>
          <w:szCs w:val="28"/>
        </w:rPr>
        <w:t>При продаже имущества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14:paraId="09A073EE" w14:textId="77777777" w:rsidR="003C0842" w:rsidRPr="00E746D9" w:rsidRDefault="003C0842" w:rsidP="003C0842">
      <w:pPr>
        <w:autoSpaceDE w:val="0"/>
        <w:autoSpaceDN w:val="0"/>
        <w:adjustRightInd w:val="0"/>
        <w:ind w:firstLine="567"/>
        <w:jc w:val="both"/>
        <w:rPr>
          <w:szCs w:val="28"/>
        </w:rPr>
      </w:pPr>
      <w:r w:rsidRPr="00E746D9">
        <w:rPr>
          <w:szCs w:val="28"/>
        </w:rPr>
        <w:t>Право приобретения имущества принадлежит участнику продажи имущества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посредством публичного предложения.</w:t>
      </w:r>
    </w:p>
    <w:p w14:paraId="6B8C2C0D" w14:textId="77777777" w:rsidR="003C0842" w:rsidRPr="00E746D9" w:rsidRDefault="003C0842" w:rsidP="003C0842">
      <w:pPr>
        <w:autoSpaceDE w:val="0"/>
        <w:autoSpaceDN w:val="0"/>
        <w:adjustRightInd w:val="0"/>
        <w:ind w:firstLine="567"/>
        <w:jc w:val="both"/>
        <w:rPr>
          <w:szCs w:val="28"/>
        </w:rPr>
      </w:pPr>
      <w:r w:rsidRPr="00E746D9">
        <w:rPr>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№178-ФЗ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14:paraId="7B82F092" w14:textId="77777777" w:rsidR="003C0842" w:rsidRPr="00E746D9" w:rsidRDefault="003C0842" w:rsidP="003C0842">
      <w:pPr>
        <w:autoSpaceDE w:val="0"/>
        <w:autoSpaceDN w:val="0"/>
        <w:adjustRightInd w:val="0"/>
        <w:ind w:firstLine="567"/>
        <w:jc w:val="both"/>
        <w:rPr>
          <w:szCs w:val="28"/>
        </w:rPr>
      </w:pPr>
      <w:r w:rsidRPr="00E746D9">
        <w:rPr>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подтвердил начальную цену имущества.</w:t>
      </w:r>
    </w:p>
    <w:p w14:paraId="695408FF" w14:textId="77777777" w:rsidR="003C0842" w:rsidRPr="00E746D9" w:rsidRDefault="003C0842" w:rsidP="003C0842">
      <w:pPr>
        <w:autoSpaceDE w:val="0"/>
        <w:autoSpaceDN w:val="0"/>
        <w:adjustRightInd w:val="0"/>
        <w:ind w:firstLine="567"/>
        <w:jc w:val="both"/>
        <w:rPr>
          <w:szCs w:val="28"/>
        </w:rPr>
      </w:pPr>
      <w:r w:rsidRPr="00E746D9">
        <w:rPr>
          <w:szCs w:val="28"/>
        </w:rPr>
        <w:t>Продажа посредством публичного предложения, в которой принял участие только один участник, признается несостоявшейся.</w:t>
      </w:r>
    </w:p>
    <w:p w14:paraId="57EA177F" w14:textId="77777777" w:rsidR="003C0842" w:rsidRPr="00E746D9" w:rsidRDefault="003C0842" w:rsidP="003C0842">
      <w:pPr>
        <w:autoSpaceDE w:val="0"/>
        <w:autoSpaceDN w:val="0"/>
        <w:adjustRightInd w:val="0"/>
        <w:ind w:firstLine="567"/>
        <w:jc w:val="both"/>
        <w:rPr>
          <w:szCs w:val="28"/>
        </w:rPr>
      </w:pPr>
      <w:r w:rsidRPr="00E746D9">
        <w:rPr>
          <w:szCs w:val="28"/>
        </w:rPr>
        <w:t>Претендент не допускается к участию в продаже посредством публичного предложения.</w:t>
      </w:r>
    </w:p>
    <w:p w14:paraId="4A943C73" w14:textId="77777777" w:rsidR="003C0842" w:rsidRPr="00E746D9" w:rsidRDefault="003C0842" w:rsidP="003C0842">
      <w:pPr>
        <w:autoSpaceDE w:val="0"/>
        <w:autoSpaceDN w:val="0"/>
        <w:adjustRightInd w:val="0"/>
        <w:ind w:firstLine="567"/>
        <w:jc w:val="both"/>
        <w:rPr>
          <w:szCs w:val="28"/>
        </w:rPr>
      </w:pPr>
      <w:r w:rsidRPr="00E746D9">
        <w:rPr>
          <w:szCs w:val="28"/>
        </w:rPr>
        <w:t xml:space="preserve">Протокол об итогах продажи имущества </w:t>
      </w:r>
      <w:r w:rsidRPr="00E746D9">
        <w:rPr>
          <w:snapToGrid w:val="0"/>
          <w:szCs w:val="28"/>
        </w:rPr>
        <w:t>посредством публичного предложения,</w:t>
      </w:r>
      <w:r w:rsidRPr="00E746D9">
        <w:rPr>
          <w:szCs w:val="28"/>
        </w:rPr>
        <w:t xml:space="preserve"> содержащий цену имущества, предложенную победителем, и удостоверяющий право победителя на заключение договора купли-продажа имущества, подписывается продавцом в течение одного часа со времени получения от оператора электронной площадки электронного журнала.</w:t>
      </w:r>
    </w:p>
    <w:p w14:paraId="33DFF566" w14:textId="77777777" w:rsidR="003C0842" w:rsidRPr="00E746D9" w:rsidRDefault="003C0842" w:rsidP="003C0842">
      <w:pPr>
        <w:autoSpaceDE w:val="0"/>
        <w:autoSpaceDN w:val="0"/>
        <w:adjustRightInd w:val="0"/>
        <w:ind w:firstLine="567"/>
        <w:jc w:val="both"/>
        <w:rPr>
          <w:szCs w:val="28"/>
        </w:rPr>
      </w:pPr>
      <w:r w:rsidRPr="00E746D9">
        <w:rPr>
          <w:szCs w:val="28"/>
        </w:rPr>
        <w:t>В течение одного часа со времени подписания протокола от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w:t>
      </w:r>
    </w:p>
    <w:p w14:paraId="31D619EE" w14:textId="77777777" w:rsidR="003C0842" w:rsidRPr="00E746D9" w:rsidRDefault="003C0842" w:rsidP="003C0842">
      <w:pPr>
        <w:autoSpaceDE w:val="0"/>
        <w:autoSpaceDN w:val="0"/>
        <w:adjustRightInd w:val="0"/>
        <w:ind w:firstLine="567"/>
        <w:jc w:val="both"/>
        <w:rPr>
          <w:szCs w:val="28"/>
        </w:rPr>
      </w:pPr>
      <w:r w:rsidRPr="00E746D9">
        <w:rPr>
          <w:szCs w:val="28"/>
        </w:rPr>
        <w:t>Продажа имущества посредством публичного предложения признается несостоявшейся в следующих случаях: 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7DAD8B0F" w14:textId="77777777" w:rsidR="003C0842" w:rsidRPr="00E746D9" w:rsidRDefault="003C0842" w:rsidP="003C0842">
      <w:pPr>
        <w:autoSpaceDE w:val="0"/>
        <w:autoSpaceDN w:val="0"/>
        <w:adjustRightInd w:val="0"/>
        <w:jc w:val="both"/>
        <w:rPr>
          <w:szCs w:val="28"/>
        </w:rPr>
      </w:pPr>
      <w:r w:rsidRPr="00E746D9">
        <w:rPr>
          <w:szCs w:val="28"/>
        </w:rPr>
        <w:t>б) принято решение о признании только одного претендента участником;</w:t>
      </w:r>
    </w:p>
    <w:p w14:paraId="05BCC938" w14:textId="77777777" w:rsidR="003C0842" w:rsidRPr="00E746D9" w:rsidRDefault="003C0842" w:rsidP="003C0842">
      <w:pPr>
        <w:autoSpaceDE w:val="0"/>
        <w:autoSpaceDN w:val="0"/>
        <w:adjustRightInd w:val="0"/>
        <w:jc w:val="both"/>
        <w:rPr>
          <w:szCs w:val="28"/>
        </w:rPr>
      </w:pPr>
      <w:r w:rsidRPr="00E746D9">
        <w:rPr>
          <w:szCs w:val="28"/>
        </w:rPr>
        <w:t>в) ни один из участников не сделал предложения о цене имущества при достижении минимальной цены продажи (цены отсечения) имущества.</w:t>
      </w:r>
    </w:p>
    <w:p w14:paraId="36802C1B" w14:textId="77777777" w:rsidR="003C0842" w:rsidRPr="00E746D9" w:rsidRDefault="003C0842" w:rsidP="003C0842">
      <w:pPr>
        <w:autoSpaceDE w:val="0"/>
        <w:autoSpaceDN w:val="0"/>
        <w:adjustRightInd w:val="0"/>
        <w:ind w:firstLine="567"/>
        <w:jc w:val="both"/>
        <w:rPr>
          <w:szCs w:val="28"/>
        </w:rPr>
      </w:pPr>
      <w:r w:rsidRPr="00E746D9">
        <w:rPr>
          <w:szCs w:val="28"/>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14:paraId="6E28DB93" w14:textId="77777777" w:rsidR="003C0842" w:rsidRPr="00E746D9" w:rsidRDefault="003C0842" w:rsidP="003C0842">
      <w:pPr>
        <w:autoSpaceDE w:val="0"/>
        <w:autoSpaceDN w:val="0"/>
        <w:adjustRightInd w:val="0"/>
        <w:ind w:firstLine="567"/>
        <w:jc w:val="both"/>
        <w:rPr>
          <w:szCs w:val="28"/>
        </w:rPr>
      </w:pPr>
    </w:p>
    <w:p w14:paraId="307C9974" w14:textId="77777777" w:rsidR="003C0842" w:rsidRPr="00E746D9" w:rsidRDefault="003C0842" w:rsidP="003C0842">
      <w:pPr>
        <w:pStyle w:val="TextBasTxt"/>
        <w:rPr>
          <w:b/>
          <w:sz w:val="28"/>
          <w:szCs w:val="28"/>
        </w:rPr>
      </w:pPr>
      <w:r w:rsidRPr="00E746D9">
        <w:rPr>
          <w:b/>
          <w:sz w:val="28"/>
          <w:szCs w:val="28"/>
        </w:rPr>
        <w:t>11. Срок заключения договора купли-продажи, оплата приобретенного имущества.</w:t>
      </w:r>
    </w:p>
    <w:p w14:paraId="3717C524" w14:textId="77777777" w:rsidR="003C0842" w:rsidRPr="00E746D9" w:rsidRDefault="003C0842" w:rsidP="003C0842">
      <w:pPr>
        <w:autoSpaceDE w:val="0"/>
        <w:autoSpaceDN w:val="0"/>
        <w:adjustRightInd w:val="0"/>
        <w:ind w:firstLine="567"/>
        <w:jc w:val="both"/>
        <w:rPr>
          <w:szCs w:val="28"/>
        </w:rPr>
      </w:pPr>
      <w:r w:rsidRPr="00E746D9">
        <w:rPr>
          <w:szCs w:val="28"/>
          <w:lang w:eastAsia="en-US"/>
        </w:rPr>
        <w:lastRenderedPageBreak/>
        <w:t>Договор купли-продажи имущества (Приложение № 3</w:t>
      </w:r>
      <w:r w:rsidRPr="00E746D9">
        <w:rPr>
          <w:bCs/>
          <w:szCs w:val="28"/>
          <w:lang w:eastAsia="en-US"/>
        </w:rPr>
        <w:t xml:space="preserve"> к информационному сообщению о проведении </w:t>
      </w:r>
      <w:r w:rsidRPr="00E746D9">
        <w:rPr>
          <w:szCs w:val="28"/>
        </w:rPr>
        <w:t>п</w:t>
      </w:r>
      <w:r w:rsidRPr="00E746D9">
        <w:rPr>
          <w:szCs w:val="28"/>
          <w:shd w:val="clear" w:color="auto" w:fill="FFFFFF"/>
        </w:rPr>
        <w:t>родажи имущества посредством публичного предложения в электронной форме</w:t>
      </w:r>
      <w:r w:rsidRPr="00E746D9">
        <w:rPr>
          <w:bCs/>
          <w:szCs w:val="28"/>
          <w:lang w:eastAsia="en-US"/>
        </w:rPr>
        <w:t xml:space="preserve">, </w:t>
      </w:r>
      <w:r w:rsidRPr="00E746D9">
        <w:rPr>
          <w:szCs w:val="28"/>
        </w:rPr>
        <w:t xml:space="preserve">размещено на официальном сайте Святославского муниципального образования Самойловского муниципального района Саратовской области в информационно-телекоммуникационной сети Интернет </w:t>
      </w:r>
      <w:hyperlink r:id="rId32" w:history="1">
        <w:r w:rsidRPr="00E746D9">
          <w:rPr>
            <w:rStyle w:val="a4"/>
            <w:szCs w:val="28"/>
            <w:lang w:val="en-US"/>
          </w:rPr>
          <w:t>https</w:t>
        </w:r>
        <w:r w:rsidRPr="00E746D9">
          <w:rPr>
            <w:rStyle w:val="a4"/>
            <w:szCs w:val="28"/>
          </w:rPr>
          <w:t>://</w:t>
        </w:r>
        <w:r w:rsidRPr="00E746D9">
          <w:rPr>
            <w:rStyle w:val="a4"/>
            <w:szCs w:val="28"/>
            <w:lang w:val="en-US"/>
          </w:rPr>
          <w:t>svyatoslavskoe</w:t>
        </w:r>
        <w:r w:rsidRPr="00E746D9">
          <w:rPr>
            <w:rStyle w:val="a4"/>
            <w:szCs w:val="28"/>
          </w:rPr>
          <w:t>-</w:t>
        </w:r>
        <w:r w:rsidRPr="00E746D9">
          <w:rPr>
            <w:rStyle w:val="a4"/>
            <w:szCs w:val="28"/>
            <w:lang w:val="en-US"/>
          </w:rPr>
          <w:t>r</w:t>
        </w:r>
        <w:r w:rsidRPr="00E746D9">
          <w:rPr>
            <w:rStyle w:val="a4"/>
            <w:szCs w:val="28"/>
          </w:rPr>
          <w:t>64.</w:t>
        </w:r>
        <w:r w:rsidRPr="00E746D9">
          <w:rPr>
            <w:rStyle w:val="a4"/>
            <w:szCs w:val="28"/>
            <w:lang w:val="en-US"/>
          </w:rPr>
          <w:t>gosweb</w:t>
        </w:r>
        <w:r w:rsidRPr="00E746D9">
          <w:rPr>
            <w:rStyle w:val="a4"/>
            <w:szCs w:val="28"/>
          </w:rPr>
          <w:t>.</w:t>
        </w:r>
        <w:r w:rsidRPr="00E746D9">
          <w:rPr>
            <w:rStyle w:val="a4"/>
            <w:szCs w:val="28"/>
            <w:lang w:val="en-US"/>
          </w:rPr>
          <w:t>gosuslugi</w:t>
        </w:r>
        <w:r w:rsidRPr="00E746D9">
          <w:rPr>
            <w:rStyle w:val="a4"/>
            <w:szCs w:val="28"/>
          </w:rPr>
          <w:t>.</w:t>
        </w:r>
        <w:r w:rsidRPr="00E746D9">
          <w:rPr>
            <w:rStyle w:val="a4"/>
            <w:szCs w:val="28"/>
            <w:lang w:val="en-US"/>
          </w:rPr>
          <w:t>ru</w:t>
        </w:r>
      </w:hyperlink>
      <w:r w:rsidRPr="00E746D9">
        <w:rPr>
          <w:szCs w:val="28"/>
        </w:rPr>
        <w:t>, и на официальном сайте продавца</w:t>
      </w:r>
      <w:r w:rsidRPr="00E746D9">
        <w:rPr>
          <w:rStyle w:val="apple-converted-space"/>
          <w:szCs w:val="28"/>
        </w:rPr>
        <w:t xml:space="preserve"> </w:t>
      </w:r>
      <w:hyperlink r:id="rId33" w:history="1">
        <w:r w:rsidRPr="00E746D9">
          <w:rPr>
            <w:rStyle w:val="a4"/>
            <w:szCs w:val="28"/>
          </w:rPr>
          <w:t>http://utp.sberbank-ast.ru</w:t>
        </w:r>
      </w:hyperlink>
      <w:r w:rsidRPr="00E746D9">
        <w:rPr>
          <w:bCs/>
          <w:szCs w:val="28"/>
          <w:lang w:eastAsia="en-US"/>
        </w:rPr>
        <w:t>)</w:t>
      </w:r>
      <w:r w:rsidRPr="00E746D9">
        <w:rPr>
          <w:szCs w:val="28"/>
          <w:lang w:eastAsia="en-US"/>
        </w:rPr>
        <w:t>, заключается между продавцом и победителем продажи имущества посредством публичного предложения в электронной форме в соответствии с Гражданским кодексом Российской Федерации, Законом о приватизации не позднее чем через 5 (пять)</w:t>
      </w:r>
      <w:r w:rsidRPr="00E746D9">
        <w:rPr>
          <w:szCs w:val="28"/>
        </w:rPr>
        <w:t xml:space="preserve"> рабочих дней с даты проведения продажи посредством публичного предложения.</w:t>
      </w:r>
    </w:p>
    <w:p w14:paraId="25F2D34A" w14:textId="77777777" w:rsidR="003C0842" w:rsidRPr="00E746D9" w:rsidRDefault="003C0842" w:rsidP="003C0842">
      <w:pPr>
        <w:pStyle w:val="TextBasTxt"/>
        <w:rPr>
          <w:sz w:val="28"/>
          <w:szCs w:val="28"/>
          <w:shd w:val="clear" w:color="auto" w:fill="FFFFFF"/>
        </w:rPr>
      </w:pPr>
      <w:r w:rsidRPr="00E746D9">
        <w:rPr>
          <w:sz w:val="28"/>
          <w:szCs w:val="28"/>
          <w:shd w:val="clear" w:color="auto" w:fill="FFFFFF"/>
        </w:rPr>
        <w:t xml:space="preserve">Договор купли-продажи имущества заключается с победителем </w:t>
      </w:r>
      <w:r w:rsidRPr="00E746D9">
        <w:rPr>
          <w:sz w:val="28"/>
          <w:szCs w:val="28"/>
          <w:lang w:eastAsia="en-US"/>
        </w:rPr>
        <w:t xml:space="preserve">продажи имущества посредством публичного предложения в электронной форме </w:t>
      </w:r>
      <w:r w:rsidRPr="00E746D9">
        <w:rPr>
          <w:sz w:val="28"/>
          <w:szCs w:val="28"/>
          <w:shd w:val="clear" w:color="auto" w:fill="FFFFFF"/>
        </w:rPr>
        <w:t>в форме электронного документа.</w:t>
      </w:r>
    </w:p>
    <w:p w14:paraId="6FA09638" w14:textId="77777777" w:rsidR="003C0842" w:rsidRPr="00E746D9" w:rsidRDefault="003C0842" w:rsidP="003C0842">
      <w:pPr>
        <w:pStyle w:val="TextBasTxt"/>
        <w:rPr>
          <w:sz w:val="28"/>
          <w:szCs w:val="28"/>
          <w:shd w:val="clear" w:color="auto" w:fill="FFFFFF"/>
        </w:rPr>
      </w:pPr>
      <w:r w:rsidRPr="00E746D9">
        <w:rPr>
          <w:rFonts w:eastAsia="Times New Roman"/>
          <w:sz w:val="28"/>
          <w:szCs w:val="28"/>
          <w:lang w:eastAsia="en-US"/>
        </w:rPr>
        <w:t xml:space="preserve">При уклонении или отказе победителя </w:t>
      </w:r>
      <w:r w:rsidRPr="00E746D9">
        <w:rPr>
          <w:sz w:val="28"/>
          <w:szCs w:val="28"/>
          <w:lang w:eastAsia="en-US"/>
        </w:rPr>
        <w:t>продажи имущества посредством публичного предложения в электронной форме</w:t>
      </w:r>
      <w:r w:rsidRPr="00E746D9">
        <w:rPr>
          <w:rFonts w:eastAsia="Times New Roman"/>
          <w:sz w:val="28"/>
          <w:szCs w:val="28"/>
          <w:lang w:eastAsia="en-US"/>
        </w:rPr>
        <w:t xml:space="preserve"> от заключения в установленный срок договора купли-продажи имущества результаты </w:t>
      </w:r>
      <w:r w:rsidRPr="00E746D9">
        <w:rPr>
          <w:sz w:val="28"/>
          <w:szCs w:val="28"/>
          <w:lang w:eastAsia="en-US"/>
        </w:rPr>
        <w:t>продажи имущества посредством публичного предложения в электронной форме</w:t>
      </w:r>
      <w:r w:rsidRPr="00E746D9">
        <w:rPr>
          <w:rFonts w:eastAsia="Times New Roman"/>
          <w:sz w:val="28"/>
          <w:szCs w:val="28"/>
          <w:lang w:eastAsia="en-US"/>
        </w:rPr>
        <w:t xml:space="preserve"> аннулируются продавцом, победитель утрачивает право на заключение указанного договора, задаток ему не возвращается.</w:t>
      </w:r>
    </w:p>
    <w:p w14:paraId="7EAFE876" w14:textId="77777777" w:rsidR="003C0842" w:rsidRPr="00E746D9" w:rsidRDefault="003C0842" w:rsidP="003C0842">
      <w:pPr>
        <w:ind w:firstLine="567"/>
        <w:jc w:val="both"/>
        <w:rPr>
          <w:color w:val="000000"/>
          <w:szCs w:val="28"/>
        </w:rPr>
      </w:pPr>
      <w:r w:rsidRPr="00E746D9">
        <w:rPr>
          <w:color w:val="000000"/>
          <w:szCs w:val="28"/>
        </w:rPr>
        <w:t xml:space="preserve">Оплата приобретенного на </w:t>
      </w:r>
      <w:r w:rsidRPr="00E746D9">
        <w:rPr>
          <w:szCs w:val="28"/>
          <w:lang w:eastAsia="en-US"/>
        </w:rPr>
        <w:t>продаже имущества посредством публичного предложения в электронной форме</w:t>
      </w:r>
      <w:r w:rsidRPr="00E746D9">
        <w:rPr>
          <w:color w:val="000000"/>
          <w:szCs w:val="28"/>
        </w:rPr>
        <w:t xml:space="preserve"> производится победителем </w:t>
      </w:r>
      <w:r w:rsidRPr="00E746D9">
        <w:rPr>
          <w:szCs w:val="28"/>
          <w:lang w:eastAsia="en-US"/>
        </w:rPr>
        <w:t>продажи имущества посредством публичного предложения в электронной форме</w:t>
      </w:r>
      <w:r w:rsidRPr="00E746D9">
        <w:rPr>
          <w:color w:val="000000"/>
          <w:szCs w:val="28"/>
        </w:rPr>
        <w:t xml:space="preserve"> единовременно не позднее 30 рабочих дней со дня заключения договора купли-продажи, в соответствии с условиями договора купли-продажи имущества. Задаток, внесенный покупателем на счет продавца, засчитывается в счет оплаты приобретаемого имущества.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w:t>
      </w:r>
    </w:p>
    <w:p w14:paraId="3D75FC77" w14:textId="77777777" w:rsidR="003C0842" w:rsidRPr="00E746D9" w:rsidRDefault="003C0842" w:rsidP="003C0842">
      <w:pPr>
        <w:rPr>
          <w:snapToGrid w:val="0"/>
          <w:szCs w:val="28"/>
        </w:rPr>
      </w:pPr>
    </w:p>
    <w:p w14:paraId="726335F9" w14:textId="77777777" w:rsidR="003C0842" w:rsidRPr="00E746D9" w:rsidRDefault="003C0842" w:rsidP="003C0842">
      <w:pPr>
        <w:rPr>
          <w:snapToGrid w:val="0"/>
          <w:color w:val="000000"/>
          <w:szCs w:val="28"/>
        </w:rPr>
      </w:pPr>
      <w:r w:rsidRPr="00E746D9">
        <w:rPr>
          <w:snapToGrid w:val="0"/>
          <w:color w:val="000000"/>
          <w:szCs w:val="28"/>
        </w:rPr>
        <w:t xml:space="preserve">Покупатель перечисляет денежные средства на расчетный счет: </w:t>
      </w:r>
    </w:p>
    <w:p w14:paraId="631A7C01" w14:textId="77777777" w:rsidR="003C0842" w:rsidRPr="00E746D9" w:rsidRDefault="003C0842" w:rsidP="003C0842">
      <w:pPr>
        <w:rPr>
          <w:bCs/>
          <w:szCs w:val="28"/>
        </w:rPr>
      </w:pPr>
      <w:r w:rsidRPr="00E746D9">
        <w:rPr>
          <w:b/>
          <w:szCs w:val="28"/>
        </w:rPr>
        <w:t>Наименование банка:</w:t>
      </w:r>
      <w:r w:rsidRPr="00E746D9">
        <w:rPr>
          <w:bCs/>
          <w:szCs w:val="28"/>
        </w:rPr>
        <w:t xml:space="preserve"> Отделение Саратов Банка России // УФК по Саратовской области, г. Саратов;</w:t>
      </w:r>
    </w:p>
    <w:p w14:paraId="0A141798" w14:textId="77777777" w:rsidR="003C0842" w:rsidRPr="00E746D9" w:rsidRDefault="003C0842" w:rsidP="003C0842">
      <w:pPr>
        <w:rPr>
          <w:bCs/>
          <w:szCs w:val="28"/>
        </w:rPr>
      </w:pPr>
      <w:r w:rsidRPr="00E746D9">
        <w:rPr>
          <w:b/>
          <w:szCs w:val="28"/>
        </w:rPr>
        <w:t>БИК:</w:t>
      </w:r>
      <w:r w:rsidRPr="00E746D9">
        <w:rPr>
          <w:bCs/>
          <w:szCs w:val="28"/>
        </w:rPr>
        <w:t xml:space="preserve"> 016311121;</w:t>
      </w:r>
    </w:p>
    <w:p w14:paraId="3FD9E4E8" w14:textId="77777777" w:rsidR="003C0842" w:rsidRPr="00E746D9" w:rsidRDefault="003C0842" w:rsidP="003C0842">
      <w:pPr>
        <w:rPr>
          <w:bCs/>
          <w:szCs w:val="28"/>
        </w:rPr>
      </w:pPr>
      <w:r w:rsidRPr="00E746D9">
        <w:rPr>
          <w:b/>
          <w:szCs w:val="28"/>
        </w:rPr>
        <w:t>Получатель:</w:t>
      </w:r>
      <w:r w:rsidRPr="00E746D9">
        <w:rPr>
          <w:szCs w:val="28"/>
        </w:rPr>
        <w:t xml:space="preserve"> </w:t>
      </w:r>
      <w:r w:rsidRPr="00E746D9">
        <w:rPr>
          <w:bCs/>
          <w:szCs w:val="28"/>
        </w:rPr>
        <w:t>УФК по Саратовской области (Администрация Самойловского муниципального района Саратовской области);</w:t>
      </w:r>
    </w:p>
    <w:p w14:paraId="252F6516" w14:textId="77777777" w:rsidR="003C0842" w:rsidRPr="00E746D9" w:rsidRDefault="003C0842" w:rsidP="003C0842">
      <w:pPr>
        <w:rPr>
          <w:bCs/>
          <w:szCs w:val="28"/>
        </w:rPr>
      </w:pPr>
      <w:r w:rsidRPr="00E746D9">
        <w:rPr>
          <w:b/>
          <w:szCs w:val="28"/>
        </w:rPr>
        <w:t xml:space="preserve">ИНН: </w:t>
      </w:r>
      <w:r w:rsidRPr="00E746D9">
        <w:rPr>
          <w:bCs/>
          <w:szCs w:val="28"/>
        </w:rPr>
        <w:t>6431001666;</w:t>
      </w:r>
    </w:p>
    <w:p w14:paraId="2645B770" w14:textId="77777777" w:rsidR="003C0842" w:rsidRPr="00E746D9" w:rsidRDefault="003C0842" w:rsidP="003C0842">
      <w:pPr>
        <w:rPr>
          <w:bCs/>
          <w:szCs w:val="28"/>
        </w:rPr>
      </w:pPr>
      <w:r w:rsidRPr="00E746D9">
        <w:rPr>
          <w:b/>
          <w:szCs w:val="28"/>
        </w:rPr>
        <w:t xml:space="preserve">КПП: </w:t>
      </w:r>
      <w:r w:rsidRPr="00E746D9">
        <w:rPr>
          <w:bCs/>
          <w:szCs w:val="28"/>
        </w:rPr>
        <w:t>643101001;</w:t>
      </w:r>
    </w:p>
    <w:p w14:paraId="5B9B113D" w14:textId="77777777" w:rsidR="003C0842" w:rsidRPr="00E746D9" w:rsidRDefault="003C0842" w:rsidP="003C0842">
      <w:pPr>
        <w:rPr>
          <w:bCs/>
          <w:szCs w:val="28"/>
        </w:rPr>
      </w:pPr>
      <w:r w:rsidRPr="00E746D9">
        <w:rPr>
          <w:b/>
          <w:bCs/>
          <w:szCs w:val="28"/>
        </w:rPr>
        <w:t>Единый казначейский счет:</w:t>
      </w:r>
      <w:r w:rsidRPr="00E746D9">
        <w:rPr>
          <w:szCs w:val="28"/>
        </w:rPr>
        <w:t xml:space="preserve"> №</w:t>
      </w:r>
      <w:r w:rsidRPr="00E746D9">
        <w:rPr>
          <w:bCs/>
          <w:szCs w:val="28"/>
        </w:rPr>
        <w:t>40102810845370000052;</w:t>
      </w:r>
    </w:p>
    <w:p w14:paraId="66F12AEC" w14:textId="77777777" w:rsidR="003C0842" w:rsidRPr="00E746D9" w:rsidRDefault="003C0842" w:rsidP="003C0842">
      <w:pPr>
        <w:rPr>
          <w:szCs w:val="28"/>
        </w:rPr>
      </w:pPr>
      <w:r w:rsidRPr="00E746D9">
        <w:rPr>
          <w:b/>
          <w:bCs/>
          <w:szCs w:val="28"/>
        </w:rPr>
        <w:t>Казначейский счет для осуществления и отражения операций по учету и распределению поступлений:</w:t>
      </w:r>
      <w:r w:rsidRPr="00E746D9">
        <w:rPr>
          <w:szCs w:val="28"/>
        </w:rPr>
        <w:t xml:space="preserve"> № 03100643000000016000;</w:t>
      </w:r>
    </w:p>
    <w:p w14:paraId="4D0890CD" w14:textId="77777777" w:rsidR="003C0842" w:rsidRPr="00E746D9" w:rsidRDefault="003C0842" w:rsidP="003C0842">
      <w:pPr>
        <w:pStyle w:val="TextBasTxt"/>
        <w:ind w:firstLine="0"/>
        <w:rPr>
          <w:sz w:val="28"/>
          <w:szCs w:val="28"/>
        </w:rPr>
      </w:pPr>
      <w:r w:rsidRPr="00E746D9">
        <w:rPr>
          <w:b/>
          <w:bCs/>
          <w:sz w:val="28"/>
          <w:szCs w:val="28"/>
        </w:rPr>
        <w:t>Код администратора доходов:</w:t>
      </w:r>
      <w:r w:rsidRPr="00E746D9">
        <w:rPr>
          <w:sz w:val="28"/>
          <w:szCs w:val="28"/>
        </w:rPr>
        <w:t xml:space="preserve"> 062;</w:t>
      </w:r>
    </w:p>
    <w:p w14:paraId="5CA7E5FB" w14:textId="77777777" w:rsidR="003C0842" w:rsidRPr="00E746D9" w:rsidRDefault="003C0842" w:rsidP="003C0842">
      <w:pPr>
        <w:pStyle w:val="TextBasTxt"/>
        <w:ind w:firstLine="0"/>
        <w:rPr>
          <w:sz w:val="28"/>
          <w:szCs w:val="28"/>
        </w:rPr>
      </w:pPr>
      <w:r w:rsidRPr="00E746D9">
        <w:rPr>
          <w:b/>
          <w:bCs/>
          <w:sz w:val="28"/>
          <w:szCs w:val="28"/>
        </w:rPr>
        <w:t>ОКТМО:</w:t>
      </w:r>
      <w:r w:rsidRPr="00E746D9">
        <w:rPr>
          <w:sz w:val="28"/>
          <w:szCs w:val="28"/>
        </w:rPr>
        <w:t xml:space="preserve"> 63642455;</w:t>
      </w:r>
    </w:p>
    <w:p w14:paraId="302EC266" w14:textId="77777777" w:rsidR="003C0842" w:rsidRPr="00E746D9" w:rsidRDefault="003C0842" w:rsidP="003C0842">
      <w:pPr>
        <w:pStyle w:val="TextBasTxt"/>
        <w:ind w:firstLine="0"/>
        <w:rPr>
          <w:sz w:val="28"/>
          <w:szCs w:val="28"/>
        </w:rPr>
      </w:pPr>
      <w:r w:rsidRPr="00E746D9">
        <w:rPr>
          <w:b/>
          <w:bCs/>
          <w:sz w:val="28"/>
          <w:szCs w:val="28"/>
        </w:rPr>
        <w:t>КБК:</w:t>
      </w:r>
      <w:r w:rsidRPr="00E746D9">
        <w:rPr>
          <w:sz w:val="28"/>
          <w:szCs w:val="28"/>
        </w:rPr>
        <w:t xml:space="preserve"> 06211402053100000410;</w:t>
      </w:r>
    </w:p>
    <w:p w14:paraId="0CE49255" w14:textId="77777777" w:rsidR="003C0842" w:rsidRPr="00E746D9" w:rsidRDefault="003C0842" w:rsidP="003C0842">
      <w:pPr>
        <w:pStyle w:val="TextBasTxt"/>
        <w:ind w:firstLine="0"/>
        <w:rPr>
          <w:sz w:val="28"/>
          <w:szCs w:val="28"/>
        </w:rPr>
      </w:pPr>
      <w:r w:rsidRPr="00E746D9">
        <w:rPr>
          <w:b/>
          <w:bCs/>
          <w:sz w:val="28"/>
          <w:szCs w:val="28"/>
        </w:rPr>
        <w:t>Назначение платежа:</w:t>
      </w:r>
      <w:r w:rsidRPr="00E746D9">
        <w:rPr>
          <w:sz w:val="28"/>
          <w:szCs w:val="28"/>
        </w:rPr>
        <w:t xml:space="preserve"> оплата по договору купли-продажи имущества от «____» ___________ 2023 (аукцион от 24.05.2023 г.)</w:t>
      </w:r>
    </w:p>
    <w:p w14:paraId="37CE8119" w14:textId="77777777" w:rsidR="003C0842" w:rsidRPr="00E746D9" w:rsidRDefault="003C0842" w:rsidP="003C0842">
      <w:pPr>
        <w:autoSpaceDE w:val="0"/>
        <w:autoSpaceDN w:val="0"/>
        <w:adjustRightInd w:val="0"/>
        <w:ind w:firstLine="567"/>
        <w:jc w:val="both"/>
        <w:rPr>
          <w:szCs w:val="28"/>
        </w:rPr>
      </w:pPr>
      <w:r w:rsidRPr="00E746D9">
        <w:rPr>
          <w:szCs w:val="28"/>
        </w:rPr>
        <w:lastRenderedPageBreak/>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оплаты имущества.</w:t>
      </w:r>
    </w:p>
    <w:p w14:paraId="083B7B18" w14:textId="77777777" w:rsidR="003C0842" w:rsidRPr="00E746D9" w:rsidRDefault="003C0842" w:rsidP="003C0842">
      <w:pPr>
        <w:autoSpaceDE w:val="0"/>
        <w:autoSpaceDN w:val="0"/>
        <w:adjustRightInd w:val="0"/>
        <w:jc w:val="both"/>
        <w:rPr>
          <w:szCs w:val="28"/>
        </w:rPr>
      </w:pPr>
    </w:p>
    <w:p w14:paraId="6CEE077B" w14:textId="77777777" w:rsidR="003C0842" w:rsidRPr="00E746D9" w:rsidRDefault="003C0842" w:rsidP="003C0842">
      <w:pPr>
        <w:autoSpaceDE w:val="0"/>
        <w:autoSpaceDN w:val="0"/>
        <w:adjustRightInd w:val="0"/>
        <w:jc w:val="both"/>
        <w:rPr>
          <w:szCs w:val="28"/>
        </w:rPr>
      </w:pPr>
    </w:p>
    <w:p w14:paraId="02A1E9A1" w14:textId="77777777" w:rsidR="003C0842" w:rsidRPr="00E746D9" w:rsidRDefault="003C0842" w:rsidP="003C0842">
      <w:pPr>
        <w:autoSpaceDE w:val="0"/>
        <w:autoSpaceDN w:val="0"/>
        <w:adjustRightInd w:val="0"/>
        <w:jc w:val="both"/>
        <w:rPr>
          <w:b/>
          <w:szCs w:val="28"/>
        </w:rPr>
      </w:pPr>
      <w:r w:rsidRPr="00E746D9">
        <w:rPr>
          <w:b/>
          <w:szCs w:val="28"/>
        </w:rPr>
        <w:t>Глава Святославского</w:t>
      </w:r>
    </w:p>
    <w:p w14:paraId="188C875A" w14:textId="63822A33" w:rsidR="003C0842" w:rsidRPr="00E746D9" w:rsidRDefault="003C0842" w:rsidP="003C0842">
      <w:pPr>
        <w:autoSpaceDE w:val="0"/>
        <w:autoSpaceDN w:val="0"/>
        <w:adjustRightInd w:val="0"/>
        <w:jc w:val="both"/>
        <w:rPr>
          <w:b/>
          <w:szCs w:val="28"/>
        </w:rPr>
      </w:pPr>
      <w:r w:rsidRPr="00E746D9">
        <w:rPr>
          <w:b/>
          <w:szCs w:val="28"/>
        </w:rPr>
        <w:t>муниципального образования</w:t>
      </w:r>
      <w:r w:rsidRPr="00E746D9">
        <w:rPr>
          <w:b/>
          <w:szCs w:val="28"/>
        </w:rPr>
        <w:tab/>
      </w:r>
      <w:r w:rsidRPr="00E746D9">
        <w:rPr>
          <w:b/>
          <w:szCs w:val="28"/>
        </w:rPr>
        <w:tab/>
      </w:r>
      <w:r w:rsidRPr="00E746D9">
        <w:rPr>
          <w:b/>
          <w:szCs w:val="28"/>
        </w:rPr>
        <w:tab/>
      </w:r>
      <w:r w:rsidRPr="00E746D9">
        <w:rPr>
          <w:b/>
          <w:szCs w:val="28"/>
        </w:rPr>
        <w:tab/>
      </w:r>
      <w:r w:rsidRPr="00E746D9">
        <w:rPr>
          <w:b/>
          <w:szCs w:val="28"/>
        </w:rPr>
        <w:tab/>
        <w:t>А.М. Бескровный</w:t>
      </w:r>
    </w:p>
    <w:p w14:paraId="62315493" w14:textId="77777777" w:rsidR="003C0842" w:rsidRPr="00E746D9" w:rsidRDefault="003C0842" w:rsidP="003C0842">
      <w:pPr>
        <w:autoSpaceDE w:val="0"/>
        <w:autoSpaceDN w:val="0"/>
        <w:adjustRightInd w:val="0"/>
        <w:jc w:val="both"/>
        <w:rPr>
          <w:b/>
          <w:szCs w:val="28"/>
        </w:rPr>
        <w:sectPr w:rsidR="003C0842" w:rsidRPr="00E746D9" w:rsidSect="00792451">
          <w:pgSz w:w="11906" w:h="16838"/>
          <w:pgMar w:top="567" w:right="851" w:bottom="567" w:left="1418" w:header="284" w:footer="720" w:gutter="0"/>
          <w:cols w:space="720"/>
          <w:titlePg/>
        </w:sectPr>
      </w:pPr>
    </w:p>
    <w:p w14:paraId="198663D2" w14:textId="77777777" w:rsidR="003C0842" w:rsidRPr="00E746D9" w:rsidRDefault="003C0842" w:rsidP="003C0842">
      <w:pPr>
        <w:pStyle w:val="a6"/>
        <w:ind w:left="9356" w:firstLine="0"/>
        <w:jc w:val="right"/>
        <w:rPr>
          <w:szCs w:val="28"/>
        </w:rPr>
      </w:pPr>
      <w:r w:rsidRPr="00E746D9">
        <w:rPr>
          <w:szCs w:val="28"/>
        </w:rPr>
        <w:lastRenderedPageBreak/>
        <w:t>Приложение №1 к информационному сообщению</w:t>
      </w:r>
    </w:p>
    <w:p w14:paraId="53B02FA7" w14:textId="77777777" w:rsidR="003C0842" w:rsidRPr="00E746D9" w:rsidRDefault="003C0842" w:rsidP="003C0842">
      <w:pPr>
        <w:pStyle w:val="a6"/>
        <w:ind w:left="9356"/>
        <w:jc w:val="right"/>
        <w:rPr>
          <w:szCs w:val="28"/>
        </w:rPr>
      </w:pPr>
    </w:p>
    <w:p w14:paraId="2920F4A2" w14:textId="77777777" w:rsidR="003C0842" w:rsidRPr="00E746D9" w:rsidRDefault="003C0842" w:rsidP="003C0842">
      <w:pPr>
        <w:pStyle w:val="a6"/>
        <w:jc w:val="center"/>
        <w:rPr>
          <w:b/>
          <w:snapToGrid w:val="0"/>
          <w:szCs w:val="28"/>
        </w:rPr>
      </w:pPr>
      <w:r w:rsidRPr="00E746D9">
        <w:rPr>
          <w:b/>
          <w:szCs w:val="28"/>
        </w:rPr>
        <w:t xml:space="preserve">Перечень лотов, </w:t>
      </w:r>
      <w:r w:rsidRPr="00E746D9">
        <w:rPr>
          <w:b/>
          <w:snapToGrid w:val="0"/>
          <w:szCs w:val="28"/>
        </w:rPr>
        <w:t>находящихся в собственности Святославского муниципального образования Самойловского муниципального района Саратовской области, подлежащих продаже посредством публичного предложения</w:t>
      </w:r>
    </w:p>
    <w:p w14:paraId="7055B1F5" w14:textId="77777777" w:rsidR="003C0842" w:rsidRPr="009C7D2F" w:rsidRDefault="003C0842" w:rsidP="003C0842">
      <w:pPr>
        <w:jc w:val="center"/>
        <w:rPr>
          <w:b/>
          <w:color w:val="00000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830"/>
        <w:gridCol w:w="2010"/>
        <w:gridCol w:w="1144"/>
        <w:gridCol w:w="2145"/>
        <w:gridCol w:w="1466"/>
        <w:gridCol w:w="1466"/>
        <w:gridCol w:w="1336"/>
        <w:gridCol w:w="1564"/>
        <w:gridCol w:w="1863"/>
      </w:tblGrid>
      <w:tr w:rsidR="003C0842" w:rsidRPr="003C0842" w14:paraId="4429B461" w14:textId="77777777" w:rsidTr="003C0842">
        <w:trPr>
          <w:trHeight w:val="2036"/>
          <w:tblHeader/>
        </w:trPr>
        <w:tc>
          <w:tcPr>
            <w:tcW w:w="177" w:type="pct"/>
            <w:tcBorders>
              <w:top w:val="single" w:sz="4" w:space="0" w:color="auto"/>
              <w:left w:val="single" w:sz="4" w:space="0" w:color="auto"/>
              <w:bottom w:val="single" w:sz="4" w:space="0" w:color="auto"/>
              <w:right w:val="single" w:sz="4" w:space="0" w:color="auto"/>
            </w:tcBorders>
            <w:vAlign w:val="center"/>
            <w:hideMark/>
          </w:tcPr>
          <w:p w14:paraId="2298EC4E" w14:textId="77777777" w:rsidR="003C0842" w:rsidRPr="003C0842" w:rsidRDefault="003C0842" w:rsidP="00450F0A">
            <w:pPr>
              <w:ind w:left="-104" w:right="-111"/>
              <w:jc w:val="center"/>
              <w:rPr>
                <w:b/>
                <w:snapToGrid w:val="0"/>
                <w:sz w:val="22"/>
                <w:szCs w:val="16"/>
              </w:rPr>
            </w:pPr>
            <w:r w:rsidRPr="003C0842">
              <w:rPr>
                <w:b/>
                <w:snapToGrid w:val="0"/>
                <w:sz w:val="22"/>
                <w:szCs w:val="16"/>
              </w:rPr>
              <w:t>№ лота</w:t>
            </w:r>
          </w:p>
        </w:tc>
        <w:tc>
          <w:tcPr>
            <w:tcW w:w="575" w:type="pct"/>
            <w:tcBorders>
              <w:top w:val="single" w:sz="4" w:space="0" w:color="auto"/>
              <w:left w:val="single" w:sz="4" w:space="0" w:color="auto"/>
              <w:bottom w:val="single" w:sz="4" w:space="0" w:color="auto"/>
              <w:right w:val="single" w:sz="4" w:space="0" w:color="auto"/>
            </w:tcBorders>
            <w:vAlign w:val="center"/>
            <w:hideMark/>
          </w:tcPr>
          <w:p w14:paraId="5FAE402E" w14:textId="77777777" w:rsidR="003C0842" w:rsidRPr="003C0842" w:rsidRDefault="003C0842" w:rsidP="00450F0A">
            <w:pPr>
              <w:jc w:val="center"/>
              <w:rPr>
                <w:b/>
                <w:snapToGrid w:val="0"/>
                <w:sz w:val="22"/>
                <w:szCs w:val="16"/>
              </w:rPr>
            </w:pPr>
            <w:r w:rsidRPr="003C0842">
              <w:rPr>
                <w:b/>
                <w:snapToGrid w:val="0"/>
                <w:sz w:val="22"/>
                <w:szCs w:val="16"/>
              </w:rPr>
              <w:t>Наименование объекта</w:t>
            </w:r>
          </w:p>
        </w:tc>
        <w:tc>
          <w:tcPr>
            <w:tcW w:w="664" w:type="pct"/>
            <w:tcBorders>
              <w:top w:val="single" w:sz="4" w:space="0" w:color="auto"/>
              <w:left w:val="single" w:sz="4" w:space="0" w:color="auto"/>
              <w:bottom w:val="single" w:sz="4" w:space="0" w:color="auto"/>
              <w:right w:val="single" w:sz="4" w:space="0" w:color="auto"/>
            </w:tcBorders>
            <w:vAlign w:val="center"/>
            <w:hideMark/>
          </w:tcPr>
          <w:p w14:paraId="3AE1085E" w14:textId="77777777" w:rsidR="003C0842" w:rsidRPr="003C0842" w:rsidRDefault="003C0842" w:rsidP="00450F0A">
            <w:pPr>
              <w:jc w:val="center"/>
              <w:rPr>
                <w:b/>
                <w:snapToGrid w:val="0"/>
                <w:sz w:val="22"/>
                <w:szCs w:val="16"/>
              </w:rPr>
            </w:pPr>
            <w:r w:rsidRPr="003C0842">
              <w:rPr>
                <w:b/>
                <w:snapToGrid w:val="0"/>
                <w:sz w:val="22"/>
                <w:szCs w:val="16"/>
              </w:rPr>
              <w:t>Адрес (местоположение)</w:t>
            </w:r>
          </w:p>
        </w:tc>
        <w:tc>
          <w:tcPr>
            <w:tcW w:w="354" w:type="pct"/>
            <w:tcBorders>
              <w:top w:val="single" w:sz="4" w:space="0" w:color="auto"/>
              <w:left w:val="single" w:sz="4" w:space="0" w:color="auto"/>
              <w:bottom w:val="single" w:sz="4" w:space="0" w:color="auto"/>
              <w:right w:val="single" w:sz="4" w:space="0" w:color="auto"/>
            </w:tcBorders>
            <w:vAlign w:val="center"/>
            <w:hideMark/>
          </w:tcPr>
          <w:p w14:paraId="660AC7F3" w14:textId="77777777" w:rsidR="003C0842" w:rsidRPr="003C0842" w:rsidRDefault="003C0842" w:rsidP="00450F0A">
            <w:pPr>
              <w:jc w:val="center"/>
              <w:rPr>
                <w:b/>
                <w:snapToGrid w:val="0"/>
                <w:sz w:val="22"/>
                <w:szCs w:val="16"/>
              </w:rPr>
            </w:pPr>
            <w:r w:rsidRPr="003C0842">
              <w:rPr>
                <w:b/>
                <w:snapToGrid w:val="0"/>
                <w:sz w:val="22"/>
                <w:szCs w:val="16"/>
              </w:rPr>
              <w:t>Площадь (кв. м)</w:t>
            </w:r>
          </w:p>
        </w:tc>
        <w:tc>
          <w:tcPr>
            <w:tcW w:w="708" w:type="pct"/>
            <w:tcBorders>
              <w:top w:val="single" w:sz="4" w:space="0" w:color="auto"/>
              <w:left w:val="single" w:sz="4" w:space="0" w:color="auto"/>
              <w:bottom w:val="single" w:sz="4" w:space="0" w:color="auto"/>
              <w:right w:val="single" w:sz="4" w:space="0" w:color="auto"/>
            </w:tcBorders>
            <w:vAlign w:val="center"/>
            <w:hideMark/>
          </w:tcPr>
          <w:p w14:paraId="46A5B242" w14:textId="77777777" w:rsidR="003C0842" w:rsidRPr="003C0842" w:rsidRDefault="003C0842" w:rsidP="00450F0A">
            <w:pPr>
              <w:jc w:val="center"/>
              <w:rPr>
                <w:b/>
                <w:sz w:val="22"/>
                <w:szCs w:val="16"/>
              </w:rPr>
            </w:pPr>
            <w:r w:rsidRPr="003C0842">
              <w:rPr>
                <w:b/>
                <w:sz w:val="22"/>
                <w:szCs w:val="16"/>
              </w:rPr>
              <w:t>Цена первоначальное предложение (руб.) указанное в информационном сообщении о продаже имущества на аукционе, который был признан несостоявшимся</w:t>
            </w:r>
          </w:p>
        </w:tc>
        <w:tc>
          <w:tcPr>
            <w:tcW w:w="487" w:type="pct"/>
            <w:tcBorders>
              <w:top w:val="single" w:sz="4" w:space="0" w:color="auto"/>
              <w:left w:val="single" w:sz="4" w:space="0" w:color="auto"/>
              <w:bottom w:val="single" w:sz="4" w:space="0" w:color="auto"/>
              <w:right w:val="single" w:sz="4" w:space="0" w:color="auto"/>
            </w:tcBorders>
            <w:vAlign w:val="center"/>
            <w:hideMark/>
          </w:tcPr>
          <w:p w14:paraId="5DB466EA" w14:textId="77777777" w:rsidR="003C0842" w:rsidRPr="003C0842" w:rsidRDefault="003C0842" w:rsidP="00450F0A">
            <w:pPr>
              <w:jc w:val="center"/>
              <w:rPr>
                <w:b/>
                <w:sz w:val="22"/>
                <w:szCs w:val="16"/>
                <w:lang w:eastAsia="en-US"/>
              </w:rPr>
            </w:pPr>
            <w:r w:rsidRPr="003C0842">
              <w:rPr>
                <w:b/>
                <w:sz w:val="22"/>
                <w:szCs w:val="16"/>
              </w:rPr>
              <w:t>Задаток (руб.) в размере 10% от начальной цены</w:t>
            </w:r>
          </w:p>
        </w:tc>
        <w:tc>
          <w:tcPr>
            <w:tcW w:w="487" w:type="pct"/>
            <w:tcBorders>
              <w:top w:val="single" w:sz="4" w:space="0" w:color="auto"/>
              <w:left w:val="single" w:sz="4" w:space="0" w:color="auto"/>
              <w:bottom w:val="single" w:sz="4" w:space="0" w:color="auto"/>
              <w:right w:val="single" w:sz="4" w:space="0" w:color="auto"/>
            </w:tcBorders>
            <w:vAlign w:val="center"/>
            <w:hideMark/>
          </w:tcPr>
          <w:p w14:paraId="6CDD1026" w14:textId="77777777" w:rsidR="003C0842" w:rsidRPr="003C0842" w:rsidRDefault="003C0842" w:rsidP="00450F0A">
            <w:pPr>
              <w:jc w:val="center"/>
              <w:rPr>
                <w:b/>
                <w:sz w:val="22"/>
                <w:szCs w:val="16"/>
                <w:lang w:eastAsia="en-US"/>
              </w:rPr>
            </w:pPr>
            <w:r w:rsidRPr="003C0842">
              <w:rPr>
                <w:b/>
                <w:sz w:val="22"/>
                <w:szCs w:val="16"/>
              </w:rPr>
              <w:t>Шаг понижения (руб.) в размере 10% от начальной цены</w:t>
            </w:r>
          </w:p>
        </w:tc>
        <w:tc>
          <w:tcPr>
            <w:tcW w:w="442" w:type="pct"/>
            <w:tcBorders>
              <w:top w:val="single" w:sz="4" w:space="0" w:color="auto"/>
              <w:left w:val="single" w:sz="4" w:space="0" w:color="auto"/>
              <w:bottom w:val="single" w:sz="4" w:space="0" w:color="auto"/>
              <w:right w:val="single" w:sz="4" w:space="0" w:color="auto"/>
            </w:tcBorders>
            <w:vAlign w:val="center"/>
          </w:tcPr>
          <w:p w14:paraId="77C16648" w14:textId="77777777" w:rsidR="003C0842" w:rsidRPr="003C0842" w:rsidRDefault="003C0842" w:rsidP="00450F0A">
            <w:pPr>
              <w:jc w:val="center"/>
              <w:rPr>
                <w:b/>
                <w:sz w:val="22"/>
                <w:szCs w:val="16"/>
              </w:rPr>
            </w:pPr>
            <w:r w:rsidRPr="003C0842">
              <w:rPr>
                <w:b/>
                <w:sz w:val="22"/>
                <w:szCs w:val="16"/>
              </w:rPr>
              <w:t>Шаг аукциона (руб.) в размере 50% от шага понижения</w:t>
            </w:r>
          </w:p>
        </w:tc>
        <w:tc>
          <w:tcPr>
            <w:tcW w:w="487" w:type="pct"/>
            <w:tcBorders>
              <w:top w:val="single" w:sz="4" w:space="0" w:color="auto"/>
              <w:left w:val="single" w:sz="4" w:space="0" w:color="auto"/>
              <w:bottom w:val="single" w:sz="4" w:space="0" w:color="auto"/>
              <w:right w:val="single" w:sz="4" w:space="0" w:color="auto"/>
            </w:tcBorders>
            <w:vAlign w:val="center"/>
          </w:tcPr>
          <w:p w14:paraId="517DC853" w14:textId="77777777" w:rsidR="003C0842" w:rsidRPr="003C0842" w:rsidRDefault="003C0842" w:rsidP="00450F0A">
            <w:pPr>
              <w:jc w:val="center"/>
              <w:rPr>
                <w:b/>
                <w:sz w:val="22"/>
                <w:szCs w:val="16"/>
                <w:lang w:eastAsia="en-US"/>
              </w:rPr>
            </w:pPr>
            <w:r w:rsidRPr="003C0842">
              <w:rPr>
                <w:b/>
                <w:sz w:val="22"/>
                <w:szCs w:val="16"/>
              </w:rPr>
              <w:t>Цена отсечения (руб.) 50% от начальной цены</w:t>
            </w:r>
          </w:p>
        </w:tc>
        <w:tc>
          <w:tcPr>
            <w:tcW w:w="619" w:type="pct"/>
            <w:tcBorders>
              <w:top w:val="single" w:sz="4" w:space="0" w:color="auto"/>
              <w:left w:val="single" w:sz="4" w:space="0" w:color="auto"/>
              <w:bottom w:val="single" w:sz="4" w:space="0" w:color="auto"/>
              <w:right w:val="single" w:sz="4" w:space="0" w:color="auto"/>
            </w:tcBorders>
            <w:vAlign w:val="center"/>
          </w:tcPr>
          <w:p w14:paraId="617AEED8" w14:textId="77777777" w:rsidR="003C0842" w:rsidRPr="003C0842" w:rsidRDefault="003C0842" w:rsidP="00450F0A">
            <w:pPr>
              <w:jc w:val="center"/>
              <w:rPr>
                <w:b/>
                <w:sz w:val="22"/>
                <w:szCs w:val="16"/>
                <w:lang w:eastAsia="en-US"/>
              </w:rPr>
            </w:pPr>
            <w:r w:rsidRPr="003C0842">
              <w:rPr>
                <w:b/>
                <w:sz w:val="22"/>
                <w:szCs w:val="16"/>
              </w:rPr>
              <w:t>Сведения о ранее проводившихся торгах</w:t>
            </w:r>
          </w:p>
        </w:tc>
      </w:tr>
      <w:tr w:rsidR="003C0842" w:rsidRPr="003C0842" w14:paraId="1A254512" w14:textId="77777777" w:rsidTr="003C0842">
        <w:trPr>
          <w:trHeight w:val="1270"/>
        </w:trPr>
        <w:tc>
          <w:tcPr>
            <w:tcW w:w="177" w:type="pct"/>
            <w:vMerge w:val="restart"/>
            <w:tcBorders>
              <w:top w:val="single" w:sz="4" w:space="0" w:color="auto"/>
              <w:left w:val="single" w:sz="4" w:space="0" w:color="auto"/>
              <w:bottom w:val="single" w:sz="4" w:space="0" w:color="auto"/>
              <w:right w:val="single" w:sz="4" w:space="0" w:color="auto"/>
            </w:tcBorders>
            <w:vAlign w:val="center"/>
            <w:hideMark/>
          </w:tcPr>
          <w:p w14:paraId="0EF9B3E6" w14:textId="77777777" w:rsidR="003C0842" w:rsidRPr="003C0842" w:rsidRDefault="003C0842" w:rsidP="00450F0A">
            <w:pPr>
              <w:jc w:val="center"/>
              <w:rPr>
                <w:snapToGrid w:val="0"/>
                <w:sz w:val="22"/>
                <w:szCs w:val="16"/>
              </w:rPr>
            </w:pPr>
            <w:r w:rsidRPr="003C0842">
              <w:rPr>
                <w:snapToGrid w:val="0"/>
                <w:sz w:val="22"/>
                <w:szCs w:val="16"/>
              </w:rPr>
              <w:t>1</w:t>
            </w:r>
          </w:p>
        </w:tc>
        <w:tc>
          <w:tcPr>
            <w:tcW w:w="575" w:type="pct"/>
            <w:tcBorders>
              <w:top w:val="single" w:sz="4" w:space="0" w:color="auto"/>
              <w:left w:val="single" w:sz="4" w:space="0" w:color="auto"/>
              <w:bottom w:val="single" w:sz="4" w:space="0" w:color="auto"/>
              <w:right w:val="single" w:sz="4" w:space="0" w:color="auto"/>
            </w:tcBorders>
            <w:vAlign w:val="center"/>
            <w:hideMark/>
          </w:tcPr>
          <w:p w14:paraId="1C773D0C" w14:textId="77777777" w:rsidR="003C0842" w:rsidRPr="003C0842" w:rsidRDefault="003C0842" w:rsidP="00450F0A">
            <w:pPr>
              <w:tabs>
                <w:tab w:val="center" w:pos="-142"/>
                <w:tab w:val="right" w:pos="0"/>
                <w:tab w:val="center" w:pos="4677"/>
                <w:tab w:val="right" w:pos="9355"/>
              </w:tabs>
              <w:rPr>
                <w:sz w:val="22"/>
                <w:szCs w:val="16"/>
              </w:rPr>
            </w:pPr>
            <w:r w:rsidRPr="003C0842">
              <w:rPr>
                <w:sz w:val="22"/>
                <w:szCs w:val="16"/>
              </w:rPr>
              <w:t>Нежилое здание (Баня)</w:t>
            </w:r>
          </w:p>
          <w:p w14:paraId="256DBB92" w14:textId="77777777" w:rsidR="003C0842" w:rsidRPr="003C0842" w:rsidRDefault="003C0842" w:rsidP="00450F0A">
            <w:pPr>
              <w:tabs>
                <w:tab w:val="center" w:pos="-142"/>
                <w:tab w:val="right" w:pos="0"/>
                <w:tab w:val="center" w:pos="4677"/>
                <w:tab w:val="right" w:pos="9355"/>
              </w:tabs>
              <w:rPr>
                <w:sz w:val="22"/>
                <w:szCs w:val="16"/>
              </w:rPr>
            </w:pPr>
            <w:r w:rsidRPr="003C0842">
              <w:rPr>
                <w:sz w:val="22"/>
                <w:szCs w:val="16"/>
              </w:rPr>
              <w:t>Этажность – 1</w:t>
            </w:r>
          </w:p>
          <w:p w14:paraId="7DC18B14" w14:textId="77777777" w:rsidR="003C0842" w:rsidRPr="003C0842" w:rsidRDefault="003C0842" w:rsidP="00450F0A">
            <w:pPr>
              <w:tabs>
                <w:tab w:val="center" w:pos="-142"/>
                <w:tab w:val="right" w:pos="0"/>
                <w:tab w:val="center" w:pos="4677"/>
                <w:tab w:val="right" w:pos="9355"/>
              </w:tabs>
              <w:rPr>
                <w:sz w:val="22"/>
                <w:szCs w:val="16"/>
                <w:lang w:eastAsia="en-US"/>
              </w:rPr>
            </w:pPr>
            <w:r w:rsidRPr="003C0842">
              <w:rPr>
                <w:sz w:val="22"/>
                <w:szCs w:val="16"/>
              </w:rPr>
              <w:t>Кадастровый номер 64:31:000000:661</w:t>
            </w:r>
          </w:p>
        </w:tc>
        <w:tc>
          <w:tcPr>
            <w:tcW w:w="664" w:type="pct"/>
            <w:vMerge w:val="restart"/>
            <w:tcBorders>
              <w:top w:val="single" w:sz="4" w:space="0" w:color="auto"/>
              <w:left w:val="single" w:sz="4" w:space="0" w:color="auto"/>
              <w:bottom w:val="single" w:sz="4" w:space="0" w:color="auto"/>
              <w:right w:val="single" w:sz="4" w:space="0" w:color="auto"/>
            </w:tcBorders>
            <w:vAlign w:val="center"/>
            <w:hideMark/>
          </w:tcPr>
          <w:p w14:paraId="05018391" w14:textId="77777777" w:rsidR="003C0842" w:rsidRPr="003C0842" w:rsidRDefault="003C0842" w:rsidP="00450F0A">
            <w:pPr>
              <w:rPr>
                <w:sz w:val="22"/>
                <w:szCs w:val="16"/>
                <w:lang w:eastAsia="en-US"/>
              </w:rPr>
            </w:pPr>
            <w:r w:rsidRPr="003C0842">
              <w:rPr>
                <w:sz w:val="22"/>
                <w:szCs w:val="16"/>
              </w:rPr>
              <w:t xml:space="preserve">Российская Федерация, Саратовская область, </w:t>
            </w:r>
            <w:r w:rsidRPr="003C0842">
              <w:rPr>
                <w:bCs/>
                <w:sz w:val="22"/>
                <w:szCs w:val="16"/>
              </w:rPr>
              <w:t>Самойловский район, с. Святославка, ул. Гагарина, 14А</w:t>
            </w:r>
          </w:p>
        </w:tc>
        <w:tc>
          <w:tcPr>
            <w:tcW w:w="354" w:type="pct"/>
            <w:tcBorders>
              <w:top w:val="single" w:sz="4" w:space="0" w:color="auto"/>
              <w:left w:val="single" w:sz="4" w:space="0" w:color="auto"/>
              <w:bottom w:val="single" w:sz="4" w:space="0" w:color="auto"/>
              <w:right w:val="single" w:sz="4" w:space="0" w:color="auto"/>
            </w:tcBorders>
            <w:vAlign w:val="center"/>
          </w:tcPr>
          <w:p w14:paraId="26210A8C" w14:textId="77777777" w:rsidR="003C0842" w:rsidRPr="003C0842" w:rsidRDefault="003C0842" w:rsidP="00450F0A">
            <w:pPr>
              <w:ind w:left="-108"/>
              <w:jc w:val="center"/>
              <w:rPr>
                <w:sz w:val="22"/>
                <w:szCs w:val="16"/>
                <w:lang w:eastAsia="en-US"/>
              </w:rPr>
            </w:pPr>
            <w:r w:rsidRPr="003C0842">
              <w:rPr>
                <w:sz w:val="22"/>
                <w:szCs w:val="16"/>
              </w:rPr>
              <w:t>180,8</w:t>
            </w:r>
          </w:p>
        </w:tc>
        <w:tc>
          <w:tcPr>
            <w:tcW w:w="708" w:type="pct"/>
            <w:tcBorders>
              <w:top w:val="single" w:sz="4" w:space="0" w:color="auto"/>
              <w:left w:val="single" w:sz="4" w:space="0" w:color="auto"/>
              <w:bottom w:val="single" w:sz="4" w:space="0" w:color="auto"/>
              <w:right w:val="single" w:sz="4" w:space="0" w:color="auto"/>
            </w:tcBorders>
            <w:vAlign w:val="center"/>
          </w:tcPr>
          <w:p w14:paraId="5C9E7187" w14:textId="77777777" w:rsidR="003C0842" w:rsidRPr="003C0842" w:rsidRDefault="003C0842" w:rsidP="00450F0A">
            <w:pPr>
              <w:jc w:val="center"/>
              <w:rPr>
                <w:sz w:val="22"/>
                <w:szCs w:val="16"/>
              </w:rPr>
            </w:pPr>
            <w:r w:rsidRPr="003C0842">
              <w:rPr>
                <w:sz w:val="22"/>
                <w:szCs w:val="16"/>
              </w:rPr>
              <w:t>440000,00</w:t>
            </w:r>
          </w:p>
        </w:tc>
        <w:tc>
          <w:tcPr>
            <w:tcW w:w="487" w:type="pct"/>
            <w:vMerge w:val="restart"/>
            <w:tcBorders>
              <w:top w:val="single" w:sz="4" w:space="0" w:color="auto"/>
              <w:left w:val="single" w:sz="4" w:space="0" w:color="auto"/>
              <w:bottom w:val="single" w:sz="4" w:space="0" w:color="auto"/>
              <w:right w:val="single" w:sz="4" w:space="0" w:color="auto"/>
            </w:tcBorders>
            <w:vAlign w:val="center"/>
          </w:tcPr>
          <w:p w14:paraId="45762B9F" w14:textId="77777777" w:rsidR="003C0842" w:rsidRPr="003C0842" w:rsidRDefault="003C0842" w:rsidP="00450F0A">
            <w:pPr>
              <w:jc w:val="center"/>
              <w:rPr>
                <w:sz w:val="22"/>
                <w:szCs w:val="16"/>
              </w:rPr>
            </w:pPr>
            <w:r w:rsidRPr="003C0842">
              <w:rPr>
                <w:sz w:val="22"/>
                <w:szCs w:val="16"/>
                <w:lang w:eastAsia="x-none"/>
              </w:rPr>
              <w:t>67500,00</w:t>
            </w:r>
          </w:p>
        </w:tc>
        <w:tc>
          <w:tcPr>
            <w:tcW w:w="487" w:type="pct"/>
            <w:vMerge w:val="restart"/>
            <w:tcBorders>
              <w:top w:val="single" w:sz="4" w:space="0" w:color="auto"/>
              <w:left w:val="single" w:sz="4" w:space="0" w:color="auto"/>
              <w:bottom w:val="single" w:sz="4" w:space="0" w:color="auto"/>
              <w:right w:val="single" w:sz="4" w:space="0" w:color="auto"/>
            </w:tcBorders>
            <w:vAlign w:val="center"/>
          </w:tcPr>
          <w:p w14:paraId="61745BF6" w14:textId="77777777" w:rsidR="003C0842" w:rsidRPr="003C0842" w:rsidRDefault="003C0842" w:rsidP="00450F0A">
            <w:pPr>
              <w:jc w:val="center"/>
              <w:rPr>
                <w:sz w:val="22"/>
                <w:szCs w:val="16"/>
                <w:highlight w:val="yellow"/>
              </w:rPr>
            </w:pPr>
            <w:r w:rsidRPr="003C0842">
              <w:rPr>
                <w:sz w:val="22"/>
                <w:szCs w:val="16"/>
                <w:lang w:eastAsia="x-none"/>
              </w:rPr>
              <w:t>67500,00</w:t>
            </w:r>
          </w:p>
        </w:tc>
        <w:tc>
          <w:tcPr>
            <w:tcW w:w="442" w:type="pct"/>
            <w:vMerge w:val="restart"/>
            <w:tcBorders>
              <w:top w:val="single" w:sz="4" w:space="0" w:color="auto"/>
              <w:left w:val="single" w:sz="4" w:space="0" w:color="auto"/>
              <w:right w:val="single" w:sz="4" w:space="0" w:color="auto"/>
            </w:tcBorders>
            <w:vAlign w:val="center"/>
          </w:tcPr>
          <w:p w14:paraId="47F8C71B" w14:textId="77777777" w:rsidR="003C0842" w:rsidRPr="003C0842" w:rsidRDefault="003C0842" w:rsidP="00450F0A">
            <w:pPr>
              <w:jc w:val="center"/>
              <w:rPr>
                <w:sz w:val="22"/>
                <w:szCs w:val="16"/>
              </w:rPr>
            </w:pPr>
            <w:r w:rsidRPr="003C0842">
              <w:rPr>
                <w:sz w:val="22"/>
                <w:szCs w:val="16"/>
              </w:rPr>
              <w:t>33750,00</w:t>
            </w:r>
          </w:p>
        </w:tc>
        <w:tc>
          <w:tcPr>
            <w:tcW w:w="487" w:type="pct"/>
            <w:vMerge w:val="restart"/>
            <w:tcBorders>
              <w:top w:val="single" w:sz="4" w:space="0" w:color="auto"/>
              <w:left w:val="single" w:sz="4" w:space="0" w:color="auto"/>
              <w:right w:val="single" w:sz="4" w:space="0" w:color="auto"/>
            </w:tcBorders>
            <w:vAlign w:val="center"/>
          </w:tcPr>
          <w:p w14:paraId="2DFB2F60" w14:textId="77777777" w:rsidR="003C0842" w:rsidRPr="003C0842" w:rsidRDefault="003C0842" w:rsidP="00450F0A">
            <w:pPr>
              <w:jc w:val="center"/>
              <w:rPr>
                <w:sz w:val="22"/>
                <w:szCs w:val="16"/>
              </w:rPr>
            </w:pPr>
            <w:r w:rsidRPr="003C0842">
              <w:rPr>
                <w:sz w:val="22"/>
                <w:szCs w:val="16"/>
              </w:rPr>
              <w:t>337500,00</w:t>
            </w:r>
          </w:p>
        </w:tc>
        <w:tc>
          <w:tcPr>
            <w:tcW w:w="619" w:type="pct"/>
            <w:vMerge w:val="restart"/>
            <w:tcBorders>
              <w:top w:val="single" w:sz="4" w:space="0" w:color="auto"/>
              <w:left w:val="single" w:sz="4" w:space="0" w:color="auto"/>
              <w:bottom w:val="single" w:sz="4" w:space="0" w:color="auto"/>
              <w:right w:val="single" w:sz="4" w:space="0" w:color="auto"/>
            </w:tcBorders>
            <w:vAlign w:val="center"/>
            <w:hideMark/>
          </w:tcPr>
          <w:p w14:paraId="1855442E" w14:textId="77777777" w:rsidR="003C0842" w:rsidRPr="003C0842" w:rsidRDefault="003C0842" w:rsidP="00450F0A">
            <w:pPr>
              <w:rPr>
                <w:b/>
                <w:sz w:val="22"/>
                <w:szCs w:val="16"/>
              </w:rPr>
            </w:pPr>
            <w:r w:rsidRPr="003C0842">
              <w:rPr>
                <w:sz w:val="22"/>
                <w:szCs w:val="16"/>
              </w:rPr>
              <w:t>аукцион в электронной форме, назначенный на 24.05.2023 г. признан несостоявшимся (отсутствие заявок)</w:t>
            </w:r>
          </w:p>
        </w:tc>
      </w:tr>
      <w:tr w:rsidR="003C0842" w:rsidRPr="003C0842" w14:paraId="1336794E" w14:textId="77777777" w:rsidTr="003C0842">
        <w:trPr>
          <w:trHeight w:val="766"/>
        </w:trPr>
        <w:tc>
          <w:tcPr>
            <w:tcW w:w="177" w:type="pct"/>
            <w:vMerge/>
            <w:tcBorders>
              <w:top w:val="single" w:sz="4" w:space="0" w:color="auto"/>
              <w:left w:val="single" w:sz="4" w:space="0" w:color="auto"/>
              <w:bottom w:val="single" w:sz="4" w:space="0" w:color="auto"/>
              <w:right w:val="single" w:sz="4" w:space="0" w:color="auto"/>
            </w:tcBorders>
            <w:vAlign w:val="center"/>
            <w:hideMark/>
          </w:tcPr>
          <w:p w14:paraId="22D78B66" w14:textId="77777777" w:rsidR="003C0842" w:rsidRPr="003C0842" w:rsidRDefault="003C0842" w:rsidP="00450F0A">
            <w:pPr>
              <w:jc w:val="center"/>
              <w:rPr>
                <w:snapToGrid w:val="0"/>
                <w:sz w:val="22"/>
                <w:szCs w:val="16"/>
              </w:rPr>
            </w:pPr>
          </w:p>
        </w:tc>
        <w:tc>
          <w:tcPr>
            <w:tcW w:w="575" w:type="pct"/>
            <w:tcBorders>
              <w:top w:val="single" w:sz="4" w:space="0" w:color="auto"/>
              <w:left w:val="single" w:sz="4" w:space="0" w:color="auto"/>
              <w:bottom w:val="single" w:sz="4" w:space="0" w:color="auto"/>
              <w:right w:val="single" w:sz="4" w:space="0" w:color="auto"/>
            </w:tcBorders>
            <w:vAlign w:val="center"/>
            <w:hideMark/>
          </w:tcPr>
          <w:p w14:paraId="420B82F3" w14:textId="77777777" w:rsidR="003C0842" w:rsidRPr="003C0842" w:rsidRDefault="003C0842" w:rsidP="00450F0A">
            <w:pPr>
              <w:rPr>
                <w:sz w:val="22"/>
                <w:szCs w:val="16"/>
              </w:rPr>
            </w:pPr>
            <w:r w:rsidRPr="003C0842">
              <w:rPr>
                <w:sz w:val="22"/>
                <w:szCs w:val="16"/>
              </w:rPr>
              <w:t>Земельный участок</w:t>
            </w:r>
          </w:p>
          <w:p w14:paraId="4EAB7546" w14:textId="77777777" w:rsidR="003C0842" w:rsidRPr="003C0842" w:rsidRDefault="003C0842" w:rsidP="00450F0A">
            <w:pPr>
              <w:rPr>
                <w:sz w:val="22"/>
                <w:szCs w:val="16"/>
                <w:lang w:eastAsia="en-US"/>
              </w:rPr>
            </w:pPr>
            <w:r w:rsidRPr="003C0842">
              <w:rPr>
                <w:bCs/>
                <w:sz w:val="22"/>
                <w:szCs w:val="16"/>
              </w:rPr>
              <w:t xml:space="preserve">Кадастровый номер </w:t>
            </w:r>
            <w:r w:rsidRPr="003C0842">
              <w:rPr>
                <w:sz w:val="22"/>
                <w:szCs w:val="16"/>
              </w:rPr>
              <w:t>64:31:230129:251</w:t>
            </w:r>
          </w:p>
        </w:tc>
        <w:tc>
          <w:tcPr>
            <w:tcW w:w="664" w:type="pct"/>
            <w:vMerge/>
            <w:tcBorders>
              <w:top w:val="single" w:sz="4" w:space="0" w:color="auto"/>
              <w:left w:val="single" w:sz="4" w:space="0" w:color="auto"/>
              <w:bottom w:val="single" w:sz="4" w:space="0" w:color="auto"/>
              <w:right w:val="single" w:sz="4" w:space="0" w:color="auto"/>
            </w:tcBorders>
            <w:vAlign w:val="center"/>
            <w:hideMark/>
          </w:tcPr>
          <w:p w14:paraId="22BEE5D5" w14:textId="77777777" w:rsidR="003C0842" w:rsidRPr="003C0842" w:rsidRDefault="003C0842" w:rsidP="00450F0A">
            <w:pPr>
              <w:jc w:val="center"/>
              <w:rPr>
                <w:sz w:val="22"/>
                <w:szCs w:val="16"/>
                <w:lang w:eastAsia="en-US"/>
              </w:rPr>
            </w:pPr>
          </w:p>
        </w:tc>
        <w:tc>
          <w:tcPr>
            <w:tcW w:w="354" w:type="pct"/>
            <w:tcBorders>
              <w:top w:val="single" w:sz="4" w:space="0" w:color="auto"/>
              <w:left w:val="single" w:sz="4" w:space="0" w:color="auto"/>
              <w:bottom w:val="single" w:sz="4" w:space="0" w:color="auto"/>
              <w:right w:val="single" w:sz="4" w:space="0" w:color="auto"/>
            </w:tcBorders>
            <w:vAlign w:val="center"/>
            <w:hideMark/>
          </w:tcPr>
          <w:p w14:paraId="1083E955" w14:textId="77777777" w:rsidR="003C0842" w:rsidRPr="003C0842" w:rsidRDefault="003C0842" w:rsidP="00450F0A">
            <w:pPr>
              <w:ind w:left="-108"/>
              <w:jc w:val="center"/>
              <w:rPr>
                <w:bCs/>
                <w:sz w:val="22"/>
                <w:szCs w:val="16"/>
                <w:lang w:eastAsia="en-US"/>
              </w:rPr>
            </w:pPr>
            <w:r w:rsidRPr="003C0842">
              <w:rPr>
                <w:sz w:val="22"/>
                <w:szCs w:val="16"/>
              </w:rPr>
              <w:t>1324</w:t>
            </w:r>
          </w:p>
        </w:tc>
        <w:tc>
          <w:tcPr>
            <w:tcW w:w="708" w:type="pct"/>
            <w:tcBorders>
              <w:top w:val="single" w:sz="4" w:space="0" w:color="auto"/>
              <w:left w:val="single" w:sz="4" w:space="0" w:color="auto"/>
              <w:bottom w:val="single" w:sz="4" w:space="0" w:color="auto"/>
              <w:right w:val="single" w:sz="4" w:space="0" w:color="auto"/>
            </w:tcBorders>
            <w:vAlign w:val="center"/>
          </w:tcPr>
          <w:p w14:paraId="2F9B2A43" w14:textId="77777777" w:rsidR="003C0842" w:rsidRPr="003C0842" w:rsidRDefault="003C0842" w:rsidP="00450F0A">
            <w:pPr>
              <w:jc w:val="center"/>
              <w:rPr>
                <w:sz w:val="22"/>
                <w:szCs w:val="16"/>
              </w:rPr>
            </w:pPr>
            <w:r w:rsidRPr="003C0842">
              <w:rPr>
                <w:sz w:val="22"/>
                <w:szCs w:val="16"/>
              </w:rPr>
              <w:t>235000,00</w:t>
            </w:r>
          </w:p>
        </w:tc>
        <w:tc>
          <w:tcPr>
            <w:tcW w:w="487" w:type="pct"/>
            <w:vMerge/>
            <w:tcBorders>
              <w:top w:val="single" w:sz="4" w:space="0" w:color="auto"/>
              <w:left w:val="single" w:sz="4" w:space="0" w:color="auto"/>
              <w:bottom w:val="single" w:sz="4" w:space="0" w:color="auto"/>
              <w:right w:val="single" w:sz="4" w:space="0" w:color="auto"/>
            </w:tcBorders>
            <w:vAlign w:val="center"/>
            <w:hideMark/>
          </w:tcPr>
          <w:p w14:paraId="6EB111A5" w14:textId="77777777" w:rsidR="003C0842" w:rsidRPr="003C0842" w:rsidRDefault="003C0842" w:rsidP="00450F0A">
            <w:pPr>
              <w:jc w:val="center"/>
              <w:rPr>
                <w:b/>
                <w:sz w:val="22"/>
                <w:szCs w:val="16"/>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14:paraId="19FEE7D2" w14:textId="77777777" w:rsidR="003C0842" w:rsidRPr="003C0842" w:rsidRDefault="003C0842" w:rsidP="00450F0A">
            <w:pPr>
              <w:jc w:val="center"/>
              <w:rPr>
                <w:b/>
                <w:sz w:val="22"/>
                <w:szCs w:val="16"/>
                <w:highlight w:val="yellow"/>
              </w:rPr>
            </w:pPr>
          </w:p>
        </w:tc>
        <w:tc>
          <w:tcPr>
            <w:tcW w:w="442" w:type="pct"/>
            <w:vMerge/>
            <w:tcBorders>
              <w:left w:val="single" w:sz="4" w:space="0" w:color="auto"/>
              <w:bottom w:val="single" w:sz="4" w:space="0" w:color="auto"/>
              <w:right w:val="single" w:sz="4" w:space="0" w:color="auto"/>
            </w:tcBorders>
            <w:vAlign w:val="center"/>
          </w:tcPr>
          <w:p w14:paraId="631026F3" w14:textId="77777777" w:rsidR="003C0842" w:rsidRPr="003C0842" w:rsidRDefault="003C0842" w:rsidP="00450F0A">
            <w:pPr>
              <w:jc w:val="center"/>
              <w:rPr>
                <w:b/>
                <w:sz w:val="22"/>
                <w:szCs w:val="16"/>
              </w:rPr>
            </w:pPr>
          </w:p>
        </w:tc>
        <w:tc>
          <w:tcPr>
            <w:tcW w:w="487" w:type="pct"/>
            <w:vMerge/>
            <w:tcBorders>
              <w:left w:val="single" w:sz="4" w:space="0" w:color="auto"/>
              <w:bottom w:val="single" w:sz="4" w:space="0" w:color="auto"/>
              <w:right w:val="single" w:sz="4" w:space="0" w:color="auto"/>
            </w:tcBorders>
            <w:vAlign w:val="center"/>
            <w:hideMark/>
          </w:tcPr>
          <w:p w14:paraId="7DB312F0" w14:textId="77777777" w:rsidR="003C0842" w:rsidRPr="003C0842" w:rsidRDefault="003C0842" w:rsidP="00450F0A">
            <w:pPr>
              <w:jc w:val="center"/>
              <w:rPr>
                <w:b/>
                <w:sz w:val="22"/>
                <w:szCs w:val="16"/>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14:paraId="59EA7925" w14:textId="77777777" w:rsidR="003C0842" w:rsidRPr="003C0842" w:rsidRDefault="003C0842" w:rsidP="00450F0A">
            <w:pPr>
              <w:jc w:val="center"/>
              <w:rPr>
                <w:b/>
                <w:sz w:val="22"/>
                <w:szCs w:val="16"/>
              </w:rPr>
            </w:pPr>
          </w:p>
        </w:tc>
      </w:tr>
      <w:tr w:rsidR="003C0842" w:rsidRPr="003C0842" w14:paraId="60A9EC01" w14:textId="77777777" w:rsidTr="003C0842">
        <w:trPr>
          <w:trHeight w:val="266"/>
        </w:trPr>
        <w:tc>
          <w:tcPr>
            <w:tcW w:w="1770" w:type="pct"/>
            <w:gridSpan w:val="4"/>
            <w:tcBorders>
              <w:top w:val="single" w:sz="4" w:space="0" w:color="auto"/>
              <w:left w:val="single" w:sz="4" w:space="0" w:color="auto"/>
              <w:bottom w:val="single" w:sz="4" w:space="0" w:color="auto"/>
              <w:right w:val="single" w:sz="4" w:space="0" w:color="auto"/>
            </w:tcBorders>
            <w:vAlign w:val="center"/>
            <w:hideMark/>
          </w:tcPr>
          <w:p w14:paraId="2BD8584A" w14:textId="77777777" w:rsidR="003C0842" w:rsidRPr="003C0842" w:rsidRDefault="003C0842" w:rsidP="00450F0A">
            <w:pPr>
              <w:jc w:val="center"/>
              <w:rPr>
                <w:b/>
                <w:sz w:val="22"/>
                <w:szCs w:val="16"/>
              </w:rPr>
            </w:pPr>
            <w:r w:rsidRPr="003C0842">
              <w:rPr>
                <w:b/>
                <w:sz w:val="22"/>
                <w:szCs w:val="16"/>
              </w:rPr>
              <w:t>ИТОГО:</w:t>
            </w:r>
          </w:p>
        </w:tc>
        <w:tc>
          <w:tcPr>
            <w:tcW w:w="708" w:type="pct"/>
            <w:tcBorders>
              <w:top w:val="single" w:sz="4" w:space="0" w:color="auto"/>
              <w:left w:val="single" w:sz="4" w:space="0" w:color="auto"/>
              <w:bottom w:val="single" w:sz="4" w:space="0" w:color="auto"/>
              <w:right w:val="single" w:sz="4" w:space="0" w:color="auto"/>
            </w:tcBorders>
            <w:vAlign w:val="center"/>
            <w:hideMark/>
          </w:tcPr>
          <w:p w14:paraId="25BFD624" w14:textId="77777777" w:rsidR="003C0842" w:rsidRPr="003C0842" w:rsidRDefault="003C0842" w:rsidP="00450F0A">
            <w:pPr>
              <w:jc w:val="center"/>
              <w:rPr>
                <w:b/>
                <w:sz w:val="22"/>
                <w:szCs w:val="16"/>
              </w:rPr>
            </w:pPr>
            <w:r w:rsidRPr="003C0842">
              <w:rPr>
                <w:b/>
                <w:sz w:val="22"/>
                <w:szCs w:val="16"/>
              </w:rPr>
              <w:t>675000,00</w:t>
            </w:r>
          </w:p>
        </w:tc>
        <w:tc>
          <w:tcPr>
            <w:tcW w:w="487" w:type="pct"/>
            <w:tcBorders>
              <w:top w:val="single" w:sz="4" w:space="0" w:color="auto"/>
              <w:left w:val="single" w:sz="4" w:space="0" w:color="auto"/>
              <w:bottom w:val="single" w:sz="4" w:space="0" w:color="auto"/>
              <w:right w:val="single" w:sz="4" w:space="0" w:color="auto"/>
            </w:tcBorders>
            <w:vAlign w:val="center"/>
            <w:hideMark/>
          </w:tcPr>
          <w:p w14:paraId="4B86F2F4" w14:textId="77777777" w:rsidR="003C0842" w:rsidRPr="003C0842" w:rsidRDefault="003C0842" w:rsidP="00450F0A">
            <w:pPr>
              <w:jc w:val="center"/>
              <w:rPr>
                <w:b/>
                <w:bCs/>
                <w:sz w:val="22"/>
                <w:szCs w:val="16"/>
              </w:rPr>
            </w:pPr>
            <w:r w:rsidRPr="003C0842">
              <w:rPr>
                <w:b/>
                <w:bCs/>
                <w:sz w:val="22"/>
                <w:szCs w:val="16"/>
                <w:lang w:eastAsia="x-none"/>
              </w:rPr>
              <w:t>67500,00</w:t>
            </w:r>
          </w:p>
        </w:tc>
        <w:tc>
          <w:tcPr>
            <w:tcW w:w="487" w:type="pct"/>
            <w:tcBorders>
              <w:top w:val="single" w:sz="4" w:space="0" w:color="auto"/>
              <w:left w:val="single" w:sz="4" w:space="0" w:color="auto"/>
              <w:bottom w:val="single" w:sz="4" w:space="0" w:color="auto"/>
              <w:right w:val="single" w:sz="4" w:space="0" w:color="auto"/>
            </w:tcBorders>
            <w:vAlign w:val="center"/>
            <w:hideMark/>
          </w:tcPr>
          <w:p w14:paraId="1323463F" w14:textId="77777777" w:rsidR="003C0842" w:rsidRPr="003C0842" w:rsidRDefault="003C0842" w:rsidP="00450F0A">
            <w:pPr>
              <w:jc w:val="center"/>
              <w:rPr>
                <w:b/>
                <w:sz w:val="22"/>
                <w:szCs w:val="16"/>
                <w:highlight w:val="yellow"/>
              </w:rPr>
            </w:pPr>
            <w:r w:rsidRPr="003C0842">
              <w:rPr>
                <w:b/>
                <w:bCs/>
                <w:sz w:val="22"/>
                <w:szCs w:val="16"/>
                <w:lang w:eastAsia="x-none"/>
              </w:rPr>
              <w:t>67500,00</w:t>
            </w:r>
          </w:p>
        </w:tc>
        <w:tc>
          <w:tcPr>
            <w:tcW w:w="442" w:type="pct"/>
            <w:tcBorders>
              <w:top w:val="single" w:sz="4" w:space="0" w:color="auto"/>
              <w:left w:val="single" w:sz="4" w:space="0" w:color="auto"/>
              <w:bottom w:val="single" w:sz="4" w:space="0" w:color="auto"/>
              <w:right w:val="single" w:sz="4" w:space="0" w:color="auto"/>
            </w:tcBorders>
            <w:vAlign w:val="center"/>
          </w:tcPr>
          <w:p w14:paraId="4B4A9CED" w14:textId="77777777" w:rsidR="003C0842" w:rsidRPr="003C0842" w:rsidRDefault="003C0842" w:rsidP="00450F0A">
            <w:pPr>
              <w:jc w:val="center"/>
              <w:rPr>
                <w:b/>
                <w:sz w:val="22"/>
                <w:szCs w:val="16"/>
              </w:rPr>
            </w:pPr>
            <w:r w:rsidRPr="003C0842">
              <w:rPr>
                <w:b/>
                <w:sz w:val="22"/>
                <w:szCs w:val="16"/>
              </w:rPr>
              <w:t>33750,00</w:t>
            </w:r>
          </w:p>
        </w:tc>
        <w:tc>
          <w:tcPr>
            <w:tcW w:w="487" w:type="pct"/>
            <w:tcBorders>
              <w:top w:val="single" w:sz="4" w:space="0" w:color="auto"/>
              <w:left w:val="single" w:sz="4" w:space="0" w:color="auto"/>
              <w:bottom w:val="single" w:sz="4" w:space="0" w:color="auto"/>
              <w:right w:val="single" w:sz="4" w:space="0" w:color="auto"/>
            </w:tcBorders>
            <w:vAlign w:val="center"/>
            <w:hideMark/>
          </w:tcPr>
          <w:p w14:paraId="0873193A" w14:textId="77777777" w:rsidR="003C0842" w:rsidRPr="003C0842" w:rsidRDefault="003C0842" w:rsidP="00450F0A">
            <w:pPr>
              <w:jc w:val="center"/>
              <w:rPr>
                <w:b/>
                <w:sz w:val="22"/>
                <w:szCs w:val="16"/>
              </w:rPr>
            </w:pPr>
            <w:r w:rsidRPr="003C0842">
              <w:rPr>
                <w:b/>
                <w:sz w:val="22"/>
                <w:szCs w:val="16"/>
              </w:rPr>
              <w:t>337500,00</w:t>
            </w:r>
          </w:p>
        </w:tc>
        <w:tc>
          <w:tcPr>
            <w:tcW w:w="619" w:type="pct"/>
            <w:vMerge/>
            <w:tcBorders>
              <w:top w:val="single" w:sz="4" w:space="0" w:color="auto"/>
              <w:left w:val="single" w:sz="4" w:space="0" w:color="auto"/>
              <w:bottom w:val="single" w:sz="4" w:space="0" w:color="auto"/>
              <w:right w:val="single" w:sz="4" w:space="0" w:color="auto"/>
            </w:tcBorders>
            <w:vAlign w:val="center"/>
            <w:hideMark/>
          </w:tcPr>
          <w:p w14:paraId="429B737A" w14:textId="77777777" w:rsidR="003C0842" w:rsidRPr="003C0842" w:rsidRDefault="003C0842" w:rsidP="00450F0A">
            <w:pPr>
              <w:jc w:val="center"/>
              <w:rPr>
                <w:b/>
                <w:sz w:val="22"/>
                <w:szCs w:val="16"/>
              </w:rPr>
            </w:pPr>
          </w:p>
        </w:tc>
      </w:tr>
    </w:tbl>
    <w:p w14:paraId="71CFD6A6" w14:textId="77777777" w:rsidR="003C0842" w:rsidRPr="00AC6BA0" w:rsidRDefault="003C0842" w:rsidP="003C0842">
      <w:pPr>
        <w:jc w:val="both"/>
        <w:rPr>
          <w:szCs w:val="28"/>
        </w:rPr>
      </w:pPr>
    </w:p>
    <w:p w14:paraId="2554C06D" w14:textId="5890808A" w:rsidR="009A3246" w:rsidRPr="008C4BC6" w:rsidRDefault="003C0842" w:rsidP="00E746D9">
      <w:pPr>
        <w:jc w:val="both"/>
        <w:rPr>
          <w:szCs w:val="28"/>
        </w:rPr>
      </w:pPr>
      <w:r w:rsidRPr="002566FC">
        <w:t>Оплату произвести единовременно не позднее 30 рабочих дней со дня заключения договора купли-продажи.</w:t>
      </w:r>
    </w:p>
    <w:sectPr w:rsidR="009A3246" w:rsidRPr="008C4BC6" w:rsidSect="003C0842">
      <w:pgSz w:w="16838" w:h="11906" w:orient="landscape"/>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22556"/>
    <w:multiLevelType w:val="multilevel"/>
    <w:tmpl w:val="404ADF18"/>
    <w:lvl w:ilvl="0">
      <w:start w:val="1"/>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8932CF"/>
    <w:multiLevelType w:val="hybridMultilevel"/>
    <w:tmpl w:val="E910B4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EAC6EC4"/>
    <w:multiLevelType w:val="singleLevel"/>
    <w:tmpl w:val="4C6A0270"/>
    <w:lvl w:ilvl="0">
      <w:start w:val="15"/>
      <w:numFmt w:val="bullet"/>
      <w:lvlText w:val="-"/>
      <w:lvlJc w:val="left"/>
      <w:pPr>
        <w:tabs>
          <w:tab w:val="num" w:pos="1211"/>
        </w:tabs>
        <w:ind w:left="1211" w:hanging="360"/>
      </w:pPr>
      <w:rPr>
        <w:rFonts w:hint="default"/>
      </w:rPr>
    </w:lvl>
  </w:abstractNum>
  <w:abstractNum w:abstractNumId="3" w15:restartNumberingAfterBreak="0">
    <w:nsid w:val="2A776369"/>
    <w:multiLevelType w:val="hybridMultilevel"/>
    <w:tmpl w:val="DDD84AA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3EDF2DF7"/>
    <w:multiLevelType w:val="singleLevel"/>
    <w:tmpl w:val="56206768"/>
    <w:lvl w:ilvl="0">
      <w:start w:val="1"/>
      <w:numFmt w:val="bullet"/>
      <w:lvlText w:val="-"/>
      <w:lvlJc w:val="left"/>
      <w:pPr>
        <w:tabs>
          <w:tab w:val="num" w:pos="1069"/>
        </w:tabs>
        <w:ind w:left="1069" w:hanging="360"/>
      </w:pPr>
      <w:rPr>
        <w:rFonts w:ascii="Times New Roman" w:hAnsi="Times New Roman" w:cs="Times New Roman" w:hint="default"/>
      </w:rPr>
    </w:lvl>
  </w:abstractNum>
  <w:abstractNum w:abstractNumId="5" w15:restartNumberingAfterBreak="0">
    <w:nsid w:val="3F211F83"/>
    <w:multiLevelType w:val="multilevel"/>
    <w:tmpl w:val="404ADF18"/>
    <w:lvl w:ilvl="0">
      <w:start w:val="1"/>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72F20D3"/>
    <w:multiLevelType w:val="multilevel"/>
    <w:tmpl w:val="D21E7276"/>
    <w:lvl w:ilvl="0">
      <w:start w:val="1"/>
      <w:numFmt w:val="decimal"/>
      <w:pStyle w:val="a"/>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7" w15:restartNumberingAfterBreak="0">
    <w:nsid w:val="473E6818"/>
    <w:multiLevelType w:val="hybridMultilevel"/>
    <w:tmpl w:val="BB4E2A90"/>
    <w:lvl w:ilvl="0" w:tplc="5FE44CD4">
      <w:start w:val="1"/>
      <w:numFmt w:val="decimal"/>
      <w:lvlText w:val="%1."/>
      <w:lvlJc w:val="left"/>
      <w:pPr>
        <w:ind w:left="47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59764E82"/>
    <w:multiLevelType w:val="singleLevel"/>
    <w:tmpl w:val="24A88C16"/>
    <w:lvl w:ilvl="0">
      <w:numFmt w:val="bullet"/>
      <w:lvlText w:val="-"/>
      <w:lvlJc w:val="left"/>
      <w:pPr>
        <w:tabs>
          <w:tab w:val="num" w:pos="1080"/>
        </w:tabs>
        <w:ind w:left="1080" w:hanging="360"/>
      </w:pPr>
    </w:lvl>
  </w:abstractNum>
  <w:abstractNum w:abstractNumId="9" w15:restartNumberingAfterBreak="0">
    <w:nsid w:val="61901A9E"/>
    <w:multiLevelType w:val="hybridMultilevel"/>
    <w:tmpl w:val="DD64E7DE"/>
    <w:lvl w:ilvl="0" w:tplc="4E1E3DB6">
      <w:start w:val="6"/>
      <w:numFmt w:val="decimal"/>
      <w:lvlText w:val="%1."/>
      <w:lvlJc w:val="left"/>
      <w:pPr>
        <w:ind w:left="3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663F5E69"/>
    <w:multiLevelType w:val="hybridMultilevel"/>
    <w:tmpl w:val="74AA2B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67EA369C"/>
    <w:multiLevelType w:val="hybridMultilevel"/>
    <w:tmpl w:val="A0C8B054"/>
    <w:lvl w:ilvl="0" w:tplc="C6E828A4">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E15725D"/>
    <w:multiLevelType w:val="singleLevel"/>
    <w:tmpl w:val="772A0EAE"/>
    <w:lvl w:ilvl="0">
      <w:start w:val="1"/>
      <w:numFmt w:val="decimal"/>
      <w:lvlText w:val="%1."/>
      <w:lvlJc w:val="left"/>
      <w:pPr>
        <w:tabs>
          <w:tab w:val="num" w:pos="720"/>
        </w:tabs>
        <w:ind w:left="720" w:hanging="360"/>
      </w:pPr>
      <w:rPr>
        <w:rFonts w:hint="default"/>
      </w:rPr>
    </w:lvl>
  </w:abstractNum>
  <w:abstractNum w:abstractNumId="13" w15:restartNumberingAfterBreak="0">
    <w:nsid w:val="781640E7"/>
    <w:multiLevelType w:val="singleLevel"/>
    <w:tmpl w:val="04190011"/>
    <w:lvl w:ilvl="0">
      <w:start w:val="1"/>
      <w:numFmt w:val="decimal"/>
      <w:lvlText w:val="%1)"/>
      <w:lvlJc w:val="left"/>
      <w:pPr>
        <w:tabs>
          <w:tab w:val="num" w:pos="360"/>
        </w:tabs>
        <w:ind w:left="360" w:hanging="360"/>
      </w:pPr>
      <w:rPr>
        <w:rFonts w:hint="default"/>
      </w:rPr>
    </w:lvl>
  </w:abstractNum>
  <w:num w:numId="1">
    <w:abstractNumId w:val="13"/>
  </w:num>
  <w:num w:numId="2">
    <w:abstractNumId w:val="12"/>
  </w:num>
  <w:num w:numId="3">
    <w:abstractNumId w:val="2"/>
  </w:num>
  <w:num w:numId="4">
    <w:abstractNumId w:val="8"/>
  </w:num>
  <w:num w:numId="5">
    <w:abstractNumId w:val="4"/>
  </w:num>
  <w:num w:numId="6">
    <w:abstractNumId w:val="3"/>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10"/>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686"/>
    <w:rsid w:val="000E348C"/>
    <w:rsid w:val="003C0842"/>
    <w:rsid w:val="005A3DC8"/>
    <w:rsid w:val="00666686"/>
    <w:rsid w:val="008C4BC6"/>
    <w:rsid w:val="009A3246"/>
    <w:rsid w:val="00C97A36"/>
    <w:rsid w:val="00D14F99"/>
    <w:rsid w:val="00E746D9"/>
    <w:rsid w:val="00F22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79329F"/>
  <w15:chartTrackingRefBased/>
  <w15:docId w15:val="{FB0B6D10-D7E7-428C-A26C-225AAF4F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97A36"/>
    <w:pPr>
      <w:spacing w:after="0" w:line="240" w:lineRule="auto"/>
    </w:pPr>
    <w:rPr>
      <w:rFonts w:ascii="Times New Roman" w:eastAsia="Times New Roman" w:hAnsi="Times New Roman" w:cs="Times New Roman"/>
      <w:sz w:val="28"/>
      <w:szCs w:val="20"/>
    </w:rPr>
  </w:style>
  <w:style w:type="paragraph" w:styleId="1">
    <w:name w:val="heading 1"/>
    <w:basedOn w:val="a0"/>
    <w:next w:val="a0"/>
    <w:link w:val="10"/>
    <w:qFormat/>
    <w:rsid w:val="003C0842"/>
    <w:pPr>
      <w:keepNext/>
      <w:jc w:val="right"/>
      <w:outlineLvl w:val="0"/>
    </w:pPr>
  </w:style>
  <w:style w:type="paragraph" w:styleId="2">
    <w:name w:val="heading 2"/>
    <w:basedOn w:val="a0"/>
    <w:next w:val="a0"/>
    <w:link w:val="20"/>
    <w:qFormat/>
    <w:rsid w:val="003C0842"/>
    <w:pPr>
      <w:keepNext/>
      <w:jc w:val="center"/>
      <w:outlineLvl w:val="1"/>
    </w:pPr>
    <w:rPr>
      <w:b/>
    </w:rPr>
  </w:style>
  <w:style w:type="paragraph" w:styleId="3">
    <w:name w:val="heading 3"/>
    <w:basedOn w:val="a0"/>
    <w:next w:val="a0"/>
    <w:link w:val="30"/>
    <w:qFormat/>
    <w:rsid w:val="003C0842"/>
    <w:pPr>
      <w:keepNext/>
      <w:spacing w:before="240" w:after="60"/>
      <w:outlineLvl w:val="2"/>
    </w:pPr>
    <w:rPr>
      <w:rFonts w:ascii="Arial" w:hAnsi="Arial" w:cs="Arial"/>
      <w:b/>
      <w:bCs/>
      <w:sz w:val="26"/>
      <w:szCs w:val="26"/>
    </w:rPr>
  </w:style>
  <w:style w:type="paragraph" w:styleId="4">
    <w:name w:val="heading 4"/>
    <w:basedOn w:val="a0"/>
    <w:next w:val="a0"/>
    <w:link w:val="40"/>
    <w:qFormat/>
    <w:rsid w:val="003C0842"/>
    <w:pPr>
      <w:keepNext/>
      <w:spacing w:before="240" w:after="60"/>
      <w:outlineLvl w:val="3"/>
    </w:pPr>
    <w:rPr>
      <w:b/>
      <w:bCs/>
      <w:szCs w:val="28"/>
    </w:rPr>
  </w:style>
  <w:style w:type="paragraph" w:styleId="5">
    <w:name w:val="heading 5"/>
    <w:basedOn w:val="a0"/>
    <w:next w:val="a0"/>
    <w:link w:val="50"/>
    <w:qFormat/>
    <w:rsid w:val="003C0842"/>
    <w:pPr>
      <w:spacing w:before="240" w:after="60"/>
      <w:outlineLvl w:val="4"/>
    </w:pPr>
    <w:rPr>
      <w:b/>
      <w:bCs/>
      <w:i/>
      <w:iCs/>
      <w:sz w:val="26"/>
      <w:szCs w:val="26"/>
    </w:rPr>
  </w:style>
  <w:style w:type="paragraph" w:styleId="6">
    <w:name w:val="heading 6"/>
    <w:basedOn w:val="a0"/>
    <w:next w:val="a0"/>
    <w:link w:val="60"/>
    <w:qFormat/>
    <w:rsid w:val="003C0842"/>
    <w:pPr>
      <w:keepNext/>
      <w:jc w:val="both"/>
      <w:outlineLvl w:val="5"/>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C97A36"/>
    <w:rPr>
      <w:color w:val="0000FF"/>
      <w:u w:val="single"/>
    </w:rPr>
  </w:style>
  <w:style w:type="character" w:customStyle="1" w:styleId="12">
    <w:name w:val="таймс нью роман 12 курсив"/>
    <w:uiPriority w:val="1"/>
    <w:qFormat/>
    <w:rsid w:val="000E348C"/>
    <w:rPr>
      <w:rFonts w:ascii="Times New Roman" w:hAnsi="Times New Roman"/>
      <w:i/>
      <w:sz w:val="24"/>
    </w:rPr>
  </w:style>
  <w:style w:type="character" w:styleId="a5">
    <w:name w:val="Unresolved Mention"/>
    <w:basedOn w:val="a1"/>
    <w:uiPriority w:val="99"/>
    <w:semiHidden/>
    <w:unhideWhenUsed/>
    <w:rsid w:val="000E348C"/>
    <w:rPr>
      <w:color w:val="605E5C"/>
      <w:shd w:val="clear" w:color="auto" w:fill="E1DFDD"/>
    </w:rPr>
  </w:style>
  <w:style w:type="character" w:customStyle="1" w:styleId="10">
    <w:name w:val="Заголовок 1 Знак"/>
    <w:basedOn w:val="a1"/>
    <w:link w:val="1"/>
    <w:rsid w:val="003C0842"/>
    <w:rPr>
      <w:rFonts w:ascii="Times New Roman" w:eastAsia="Times New Roman" w:hAnsi="Times New Roman" w:cs="Times New Roman"/>
      <w:sz w:val="28"/>
      <w:szCs w:val="20"/>
    </w:rPr>
  </w:style>
  <w:style w:type="character" w:customStyle="1" w:styleId="20">
    <w:name w:val="Заголовок 2 Знак"/>
    <w:basedOn w:val="a1"/>
    <w:link w:val="2"/>
    <w:rsid w:val="003C0842"/>
    <w:rPr>
      <w:rFonts w:ascii="Times New Roman" w:eastAsia="Times New Roman" w:hAnsi="Times New Roman" w:cs="Times New Roman"/>
      <w:b/>
      <w:sz w:val="28"/>
      <w:szCs w:val="20"/>
    </w:rPr>
  </w:style>
  <w:style w:type="character" w:customStyle="1" w:styleId="30">
    <w:name w:val="Заголовок 3 Знак"/>
    <w:basedOn w:val="a1"/>
    <w:link w:val="3"/>
    <w:rsid w:val="003C0842"/>
    <w:rPr>
      <w:rFonts w:ascii="Arial" w:eastAsia="Times New Roman" w:hAnsi="Arial" w:cs="Arial"/>
      <w:b/>
      <w:bCs/>
      <w:sz w:val="26"/>
      <w:szCs w:val="26"/>
    </w:rPr>
  </w:style>
  <w:style w:type="character" w:customStyle="1" w:styleId="40">
    <w:name w:val="Заголовок 4 Знак"/>
    <w:basedOn w:val="a1"/>
    <w:link w:val="4"/>
    <w:rsid w:val="003C0842"/>
    <w:rPr>
      <w:rFonts w:ascii="Times New Roman" w:eastAsia="Times New Roman" w:hAnsi="Times New Roman" w:cs="Times New Roman"/>
      <w:b/>
      <w:bCs/>
      <w:sz w:val="28"/>
      <w:szCs w:val="28"/>
    </w:rPr>
  </w:style>
  <w:style w:type="character" w:customStyle="1" w:styleId="50">
    <w:name w:val="Заголовок 5 Знак"/>
    <w:basedOn w:val="a1"/>
    <w:link w:val="5"/>
    <w:rsid w:val="003C0842"/>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3C0842"/>
    <w:rPr>
      <w:rFonts w:ascii="Times New Roman" w:eastAsia="Times New Roman" w:hAnsi="Times New Roman" w:cs="Times New Roman"/>
      <w:b/>
      <w:sz w:val="24"/>
      <w:szCs w:val="20"/>
    </w:rPr>
  </w:style>
  <w:style w:type="paragraph" w:styleId="a6">
    <w:name w:val="Body Text Indent"/>
    <w:basedOn w:val="a0"/>
    <w:link w:val="a7"/>
    <w:rsid w:val="003C0842"/>
    <w:pPr>
      <w:ind w:firstLine="567"/>
      <w:jc w:val="both"/>
    </w:pPr>
  </w:style>
  <w:style w:type="character" w:customStyle="1" w:styleId="a7">
    <w:name w:val="Основной текст с отступом Знак"/>
    <w:basedOn w:val="a1"/>
    <w:link w:val="a6"/>
    <w:rsid w:val="003C0842"/>
    <w:rPr>
      <w:rFonts w:ascii="Times New Roman" w:eastAsia="Times New Roman" w:hAnsi="Times New Roman" w:cs="Times New Roman"/>
      <w:sz w:val="28"/>
      <w:szCs w:val="20"/>
    </w:rPr>
  </w:style>
  <w:style w:type="paragraph" w:styleId="a8">
    <w:name w:val="header"/>
    <w:basedOn w:val="a0"/>
    <w:link w:val="a9"/>
    <w:rsid w:val="003C0842"/>
    <w:pPr>
      <w:tabs>
        <w:tab w:val="center" w:pos="4153"/>
        <w:tab w:val="right" w:pos="8306"/>
      </w:tabs>
    </w:pPr>
    <w:rPr>
      <w:sz w:val="20"/>
    </w:rPr>
  </w:style>
  <w:style w:type="character" w:customStyle="1" w:styleId="a9">
    <w:name w:val="Верхний колонтитул Знак"/>
    <w:basedOn w:val="a1"/>
    <w:link w:val="a8"/>
    <w:rsid w:val="003C0842"/>
    <w:rPr>
      <w:rFonts w:ascii="Times New Roman" w:eastAsia="Times New Roman" w:hAnsi="Times New Roman" w:cs="Times New Roman"/>
      <w:sz w:val="20"/>
      <w:szCs w:val="20"/>
    </w:rPr>
  </w:style>
  <w:style w:type="paragraph" w:styleId="aa">
    <w:name w:val="Body Text"/>
    <w:basedOn w:val="a0"/>
    <w:link w:val="ab"/>
    <w:rsid w:val="003C0842"/>
    <w:rPr>
      <w:sz w:val="24"/>
    </w:rPr>
  </w:style>
  <w:style w:type="character" w:customStyle="1" w:styleId="ab">
    <w:name w:val="Основной текст Знак"/>
    <w:basedOn w:val="a1"/>
    <w:link w:val="aa"/>
    <w:rsid w:val="003C0842"/>
    <w:rPr>
      <w:rFonts w:ascii="Times New Roman" w:eastAsia="Times New Roman" w:hAnsi="Times New Roman" w:cs="Times New Roman"/>
      <w:sz w:val="24"/>
      <w:szCs w:val="20"/>
    </w:rPr>
  </w:style>
  <w:style w:type="paragraph" w:styleId="21">
    <w:name w:val="Body Text Indent 2"/>
    <w:basedOn w:val="a0"/>
    <w:link w:val="22"/>
    <w:rsid w:val="003C0842"/>
    <w:pPr>
      <w:ind w:left="5670"/>
      <w:jc w:val="both"/>
    </w:pPr>
    <w:rPr>
      <w:b/>
    </w:rPr>
  </w:style>
  <w:style w:type="character" w:customStyle="1" w:styleId="22">
    <w:name w:val="Основной текст с отступом 2 Знак"/>
    <w:basedOn w:val="a1"/>
    <w:link w:val="21"/>
    <w:rsid w:val="003C0842"/>
    <w:rPr>
      <w:rFonts w:ascii="Times New Roman" w:eastAsia="Times New Roman" w:hAnsi="Times New Roman" w:cs="Times New Roman"/>
      <w:b/>
      <w:sz w:val="28"/>
      <w:szCs w:val="20"/>
    </w:rPr>
  </w:style>
  <w:style w:type="paragraph" w:styleId="31">
    <w:name w:val="Body Text Indent 3"/>
    <w:basedOn w:val="a0"/>
    <w:link w:val="32"/>
    <w:rsid w:val="003C0842"/>
    <w:pPr>
      <w:ind w:firstLine="851"/>
      <w:jc w:val="both"/>
    </w:pPr>
  </w:style>
  <w:style w:type="character" w:customStyle="1" w:styleId="32">
    <w:name w:val="Основной текст с отступом 3 Знак"/>
    <w:basedOn w:val="a1"/>
    <w:link w:val="31"/>
    <w:rsid w:val="003C0842"/>
    <w:rPr>
      <w:rFonts w:ascii="Times New Roman" w:eastAsia="Times New Roman" w:hAnsi="Times New Roman" w:cs="Times New Roman"/>
      <w:sz w:val="28"/>
      <w:szCs w:val="20"/>
    </w:rPr>
  </w:style>
  <w:style w:type="paragraph" w:styleId="ac">
    <w:name w:val="footer"/>
    <w:basedOn w:val="a0"/>
    <w:link w:val="ad"/>
    <w:uiPriority w:val="99"/>
    <w:rsid w:val="003C0842"/>
    <w:pPr>
      <w:tabs>
        <w:tab w:val="center" w:pos="4153"/>
        <w:tab w:val="right" w:pos="8306"/>
      </w:tabs>
    </w:pPr>
    <w:rPr>
      <w:sz w:val="20"/>
    </w:rPr>
  </w:style>
  <w:style w:type="character" w:customStyle="1" w:styleId="ad">
    <w:name w:val="Нижний колонтитул Знак"/>
    <w:basedOn w:val="a1"/>
    <w:link w:val="ac"/>
    <w:uiPriority w:val="99"/>
    <w:rsid w:val="003C0842"/>
    <w:rPr>
      <w:rFonts w:ascii="Times New Roman" w:eastAsia="Times New Roman" w:hAnsi="Times New Roman" w:cs="Times New Roman"/>
      <w:sz w:val="20"/>
      <w:szCs w:val="20"/>
    </w:rPr>
  </w:style>
  <w:style w:type="paragraph" w:styleId="23">
    <w:name w:val="Body Text 2"/>
    <w:basedOn w:val="a0"/>
    <w:link w:val="24"/>
    <w:rsid w:val="003C0842"/>
    <w:pPr>
      <w:spacing w:after="120" w:line="480" w:lineRule="auto"/>
    </w:pPr>
    <w:rPr>
      <w:sz w:val="20"/>
    </w:rPr>
  </w:style>
  <w:style w:type="character" w:customStyle="1" w:styleId="24">
    <w:name w:val="Основной текст 2 Знак"/>
    <w:basedOn w:val="a1"/>
    <w:link w:val="23"/>
    <w:rsid w:val="003C0842"/>
    <w:rPr>
      <w:rFonts w:ascii="Times New Roman" w:eastAsia="Times New Roman" w:hAnsi="Times New Roman" w:cs="Times New Roman"/>
      <w:sz w:val="20"/>
      <w:szCs w:val="20"/>
    </w:rPr>
  </w:style>
  <w:style w:type="paragraph" w:customStyle="1" w:styleId="ConsTitle">
    <w:name w:val="ConsTitle"/>
    <w:rsid w:val="003C084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ae">
    <w:name w:val="Знак Знак Знак Знак Знак Знак Знак Знак Знак Знак Знак Знак Знак"/>
    <w:basedOn w:val="a0"/>
    <w:autoRedefine/>
    <w:rsid w:val="003C0842"/>
    <w:pPr>
      <w:spacing w:after="160" w:line="240" w:lineRule="exact"/>
    </w:pPr>
    <w:rPr>
      <w:rFonts w:eastAsia="SimSun"/>
      <w:b/>
      <w:bCs/>
      <w:szCs w:val="28"/>
      <w:lang w:val="en-US" w:eastAsia="en-US"/>
    </w:rPr>
  </w:style>
  <w:style w:type="character" w:customStyle="1" w:styleId="af">
    <w:name w:val="Гипертекстовая ссылка"/>
    <w:uiPriority w:val="99"/>
    <w:rsid w:val="003C0842"/>
    <w:rPr>
      <w:color w:val="008000"/>
    </w:rPr>
  </w:style>
  <w:style w:type="paragraph" w:customStyle="1" w:styleId="af0">
    <w:basedOn w:val="a0"/>
    <w:next w:val="af1"/>
    <w:link w:val="af2"/>
    <w:unhideWhenUsed/>
    <w:rsid w:val="003C0842"/>
    <w:pPr>
      <w:spacing w:after="150"/>
    </w:pPr>
    <w:rPr>
      <w:rFonts w:asciiTheme="minorHAnsi" w:eastAsiaTheme="minorHAnsi" w:hAnsiTheme="minorHAnsi" w:cstheme="minorBidi"/>
      <w:b/>
      <w:snapToGrid w:val="0"/>
      <w:sz w:val="24"/>
      <w:szCs w:val="22"/>
    </w:rPr>
  </w:style>
  <w:style w:type="character" w:customStyle="1" w:styleId="af2">
    <w:name w:val="Название Знак"/>
    <w:link w:val="af0"/>
    <w:rsid w:val="003C0842"/>
    <w:rPr>
      <w:b/>
      <w:snapToGrid w:val="0"/>
      <w:sz w:val="24"/>
    </w:rPr>
  </w:style>
  <w:style w:type="paragraph" w:customStyle="1" w:styleId="210">
    <w:name w:val="Основной текст 21"/>
    <w:basedOn w:val="a0"/>
    <w:rsid w:val="003C0842"/>
    <w:pPr>
      <w:suppressAutoHyphens/>
    </w:pPr>
    <w:rPr>
      <w:sz w:val="22"/>
      <w:lang w:eastAsia="ar-SA"/>
    </w:rPr>
  </w:style>
  <w:style w:type="paragraph" w:customStyle="1" w:styleId="11">
    <w:name w:val="Цитата1"/>
    <w:basedOn w:val="a0"/>
    <w:rsid w:val="003C0842"/>
    <w:pPr>
      <w:suppressAutoHyphens/>
      <w:spacing w:line="252" w:lineRule="auto"/>
      <w:ind w:left="357" w:right="-493" w:firstLine="363"/>
      <w:jc w:val="both"/>
    </w:pPr>
    <w:rPr>
      <w:sz w:val="22"/>
      <w:lang w:eastAsia="ar-SA"/>
    </w:rPr>
  </w:style>
  <w:style w:type="character" w:customStyle="1" w:styleId="13">
    <w:name w:val="Знак Знак1"/>
    <w:rsid w:val="003C0842"/>
    <w:rPr>
      <w:b/>
      <w:snapToGrid w:val="0"/>
      <w:sz w:val="24"/>
      <w:lang w:val="ru-RU" w:eastAsia="ru-RU" w:bidi="ar-SA"/>
    </w:rPr>
  </w:style>
  <w:style w:type="character" w:customStyle="1" w:styleId="af3">
    <w:name w:val="Знак Знак"/>
    <w:locked/>
    <w:rsid w:val="003C0842"/>
    <w:rPr>
      <w:b/>
      <w:snapToGrid w:val="0"/>
      <w:sz w:val="24"/>
      <w:lang w:val="ru-RU" w:eastAsia="ru-RU" w:bidi="ar-SA"/>
    </w:rPr>
  </w:style>
  <w:style w:type="paragraph" w:styleId="af4">
    <w:name w:val="Balloon Text"/>
    <w:basedOn w:val="a0"/>
    <w:link w:val="af5"/>
    <w:semiHidden/>
    <w:rsid w:val="003C0842"/>
    <w:rPr>
      <w:rFonts w:ascii="Tahoma" w:hAnsi="Tahoma" w:cs="Tahoma"/>
      <w:sz w:val="16"/>
      <w:szCs w:val="16"/>
    </w:rPr>
  </w:style>
  <w:style w:type="character" w:customStyle="1" w:styleId="af5">
    <w:name w:val="Текст выноски Знак"/>
    <w:basedOn w:val="a1"/>
    <w:link w:val="af4"/>
    <w:semiHidden/>
    <w:rsid w:val="003C0842"/>
    <w:rPr>
      <w:rFonts w:ascii="Tahoma" w:eastAsia="Times New Roman" w:hAnsi="Tahoma" w:cs="Tahoma"/>
      <w:sz w:val="16"/>
      <w:szCs w:val="16"/>
    </w:rPr>
  </w:style>
  <w:style w:type="paragraph" w:customStyle="1" w:styleId="Normalunindented">
    <w:name w:val="Normal unindented"/>
    <w:rsid w:val="003C0842"/>
    <w:pPr>
      <w:spacing w:before="120" w:after="120" w:line="276" w:lineRule="auto"/>
      <w:jc w:val="both"/>
    </w:pPr>
    <w:rPr>
      <w:rFonts w:ascii="Times New Roman" w:eastAsia="Times New Roman" w:hAnsi="Times New Roman" w:cs="Times New Roman"/>
    </w:rPr>
  </w:style>
  <w:style w:type="paragraph" w:styleId="af6">
    <w:name w:val="caption"/>
    <w:basedOn w:val="a0"/>
    <w:qFormat/>
    <w:rsid w:val="003C0842"/>
    <w:pPr>
      <w:jc w:val="center"/>
    </w:pPr>
    <w:rPr>
      <w:b/>
    </w:rPr>
  </w:style>
  <w:style w:type="paragraph" w:styleId="af7">
    <w:name w:val="List Paragraph"/>
    <w:basedOn w:val="a0"/>
    <w:link w:val="af8"/>
    <w:uiPriority w:val="34"/>
    <w:qFormat/>
    <w:rsid w:val="003C0842"/>
    <w:pPr>
      <w:suppressAutoHyphens/>
      <w:ind w:left="720"/>
      <w:contextualSpacing/>
    </w:pPr>
    <w:rPr>
      <w:sz w:val="24"/>
      <w:szCs w:val="24"/>
      <w:lang w:eastAsia="ar-SA"/>
    </w:rPr>
  </w:style>
  <w:style w:type="paragraph" w:customStyle="1" w:styleId="14">
    <w:name w:val="Без интервала1"/>
    <w:rsid w:val="003C0842"/>
    <w:pPr>
      <w:spacing w:after="0" w:line="240" w:lineRule="auto"/>
    </w:pPr>
    <w:rPr>
      <w:rFonts w:ascii="Calibri" w:eastAsia="Times New Roman" w:hAnsi="Calibri" w:cs="Calibri"/>
    </w:rPr>
  </w:style>
  <w:style w:type="table" w:styleId="af9">
    <w:name w:val="Table Grid"/>
    <w:basedOn w:val="a2"/>
    <w:uiPriority w:val="39"/>
    <w:rsid w:val="003C0842"/>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leChar">
    <w:name w:val="Title Char"/>
    <w:locked/>
    <w:rsid w:val="003C0842"/>
    <w:rPr>
      <w:rFonts w:ascii="Times New Roman" w:hAnsi="Times New Roman" w:cs="Times New Roman"/>
      <w:b/>
      <w:snapToGrid w:val="0"/>
      <w:sz w:val="20"/>
      <w:szCs w:val="20"/>
      <w:lang w:val="x-none" w:eastAsia="ru-RU"/>
    </w:rPr>
  </w:style>
  <w:style w:type="paragraph" w:customStyle="1" w:styleId="15">
    <w:name w:val="Абзац списка1"/>
    <w:basedOn w:val="a0"/>
    <w:rsid w:val="003C0842"/>
    <w:pPr>
      <w:suppressAutoHyphens/>
      <w:ind w:left="720"/>
      <w:contextualSpacing/>
    </w:pPr>
    <w:rPr>
      <w:rFonts w:eastAsia="Calibri"/>
      <w:sz w:val="24"/>
      <w:szCs w:val="24"/>
      <w:lang w:eastAsia="ar-SA"/>
    </w:rPr>
  </w:style>
  <w:style w:type="paragraph" w:customStyle="1" w:styleId="Preformatted">
    <w:name w:val="Preformatted"/>
    <w:basedOn w:val="a0"/>
    <w:rsid w:val="003C084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color w:val="00000A"/>
      <w:sz w:val="20"/>
      <w:lang w:eastAsia="zh-CN"/>
    </w:rPr>
  </w:style>
  <w:style w:type="paragraph" w:customStyle="1" w:styleId="a">
    <w:name w:val="Пункт_пост"/>
    <w:basedOn w:val="a0"/>
    <w:rsid w:val="003C0842"/>
    <w:pPr>
      <w:numPr>
        <w:numId w:val="13"/>
      </w:numPr>
      <w:spacing w:before="120"/>
      <w:jc w:val="both"/>
    </w:pPr>
    <w:rPr>
      <w:sz w:val="26"/>
      <w:szCs w:val="24"/>
    </w:rPr>
  </w:style>
  <w:style w:type="character" w:customStyle="1" w:styleId="af8">
    <w:name w:val="Абзац списка Знак"/>
    <w:link w:val="af7"/>
    <w:uiPriority w:val="34"/>
    <w:rsid w:val="003C0842"/>
    <w:rPr>
      <w:rFonts w:ascii="Times New Roman" w:eastAsia="Times New Roman" w:hAnsi="Times New Roman" w:cs="Times New Roman"/>
      <w:sz w:val="24"/>
      <w:szCs w:val="24"/>
      <w:lang w:eastAsia="ar-SA"/>
    </w:rPr>
  </w:style>
  <w:style w:type="paragraph" w:customStyle="1" w:styleId="TextBasTxt">
    <w:name w:val="TextBasTxt"/>
    <w:basedOn w:val="a0"/>
    <w:rsid w:val="003C0842"/>
    <w:pPr>
      <w:autoSpaceDE w:val="0"/>
      <w:autoSpaceDN w:val="0"/>
      <w:adjustRightInd w:val="0"/>
      <w:ind w:firstLine="567"/>
      <w:jc w:val="both"/>
    </w:pPr>
    <w:rPr>
      <w:rFonts w:eastAsia="Calibri"/>
      <w:sz w:val="24"/>
      <w:szCs w:val="24"/>
    </w:rPr>
  </w:style>
  <w:style w:type="paragraph" w:customStyle="1" w:styleId="16">
    <w:name w:val="Обычный1"/>
    <w:rsid w:val="003C0842"/>
    <w:pPr>
      <w:spacing w:after="0" w:line="240" w:lineRule="auto"/>
    </w:pPr>
    <w:rPr>
      <w:rFonts w:ascii="Times New Roman" w:eastAsia="Times New Roman" w:hAnsi="Times New Roman" w:cs="Times New Roman"/>
      <w:snapToGrid w:val="0"/>
      <w:sz w:val="20"/>
      <w:szCs w:val="20"/>
    </w:rPr>
  </w:style>
  <w:style w:type="paragraph" w:customStyle="1" w:styleId="ConsPlusNormal">
    <w:name w:val="ConsPlusNormal"/>
    <w:rsid w:val="003C0842"/>
    <w:pPr>
      <w:widowControl w:val="0"/>
      <w:autoSpaceDE w:val="0"/>
      <w:autoSpaceDN w:val="0"/>
      <w:adjustRightInd w:val="0"/>
      <w:spacing w:after="0" w:line="240" w:lineRule="auto"/>
      <w:ind w:firstLine="720"/>
    </w:pPr>
    <w:rPr>
      <w:rFonts w:ascii="Arial" w:eastAsia="Calibri" w:hAnsi="Arial" w:cs="Arial"/>
      <w:sz w:val="20"/>
      <w:szCs w:val="20"/>
    </w:rPr>
  </w:style>
  <w:style w:type="character" w:customStyle="1" w:styleId="apple-converted-space">
    <w:name w:val="apple-converted-space"/>
    <w:rsid w:val="003C0842"/>
  </w:style>
  <w:style w:type="paragraph" w:customStyle="1" w:styleId="rezul">
    <w:name w:val="rezul"/>
    <w:basedOn w:val="a0"/>
    <w:rsid w:val="003C0842"/>
    <w:pPr>
      <w:widowControl w:val="0"/>
      <w:ind w:firstLine="283"/>
      <w:jc w:val="both"/>
    </w:pPr>
    <w:rPr>
      <w:b/>
      <w:sz w:val="22"/>
      <w:lang w:val="en-US" w:eastAsia="en-US"/>
    </w:rPr>
  </w:style>
  <w:style w:type="paragraph" w:styleId="afa">
    <w:name w:val="No Spacing"/>
    <w:link w:val="afb"/>
    <w:uiPriority w:val="1"/>
    <w:qFormat/>
    <w:rsid w:val="003C0842"/>
    <w:pPr>
      <w:spacing w:after="0" w:line="240" w:lineRule="auto"/>
    </w:pPr>
    <w:rPr>
      <w:rFonts w:ascii="Calibri" w:eastAsia="Times New Roman" w:hAnsi="Calibri" w:cs="Times New Roman"/>
      <w:lang w:eastAsia="en-US"/>
    </w:rPr>
  </w:style>
  <w:style w:type="character" w:customStyle="1" w:styleId="afb">
    <w:name w:val="Без интервала Знак"/>
    <w:link w:val="afa"/>
    <w:uiPriority w:val="1"/>
    <w:locked/>
    <w:rsid w:val="003C0842"/>
    <w:rPr>
      <w:rFonts w:ascii="Calibri" w:eastAsia="Times New Roman" w:hAnsi="Calibri" w:cs="Times New Roman"/>
      <w:lang w:eastAsia="en-US"/>
    </w:rPr>
  </w:style>
  <w:style w:type="character" w:styleId="afc">
    <w:name w:val="FollowedHyperlink"/>
    <w:rsid w:val="003C0842"/>
    <w:rPr>
      <w:color w:val="954F72"/>
      <w:u w:val="single"/>
    </w:rPr>
  </w:style>
  <w:style w:type="character" w:styleId="afd">
    <w:name w:val="Strong"/>
    <w:uiPriority w:val="22"/>
    <w:qFormat/>
    <w:rsid w:val="003C0842"/>
    <w:rPr>
      <w:b/>
      <w:bCs/>
    </w:rPr>
  </w:style>
  <w:style w:type="character" w:styleId="afe">
    <w:name w:val="page number"/>
    <w:rsid w:val="003C0842"/>
  </w:style>
  <w:style w:type="paragraph" w:styleId="aff">
    <w:name w:val="Title"/>
    <w:basedOn w:val="a0"/>
    <w:next w:val="a0"/>
    <w:link w:val="aff0"/>
    <w:uiPriority w:val="10"/>
    <w:qFormat/>
    <w:rsid w:val="003C0842"/>
    <w:pPr>
      <w:contextualSpacing/>
    </w:pPr>
    <w:rPr>
      <w:rFonts w:asciiTheme="majorHAnsi" w:eastAsiaTheme="majorEastAsia" w:hAnsiTheme="majorHAnsi" w:cstheme="majorBidi"/>
      <w:spacing w:val="-10"/>
      <w:kern w:val="28"/>
      <w:sz w:val="56"/>
      <w:szCs w:val="56"/>
    </w:rPr>
  </w:style>
  <w:style w:type="character" w:customStyle="1" w:styleId="aff0">
    <w:name w:val="Заголовок Знак"/>
    <w:basedOn w:val="a1"/>
    <w:link w:val="aff"/>
    <w:uiPriority w:val="10"/>
    <w:rsid w:val="003C0842"/>
    <w:rPr>
      <w:rFonts w:asciiTheme="majorHAnsi" w:eastAsiaTheme="majorEastAsia" w:hAnsiTheme="majorHAnsi" w:cstheme="majorBidi"/>
      <w:spacing w:val="-10"/>
      <w:kern w:val="28"/>
      <w:sz w:val="56"/>
      <w:szCs w:val="56"/>
    </w:rPr>
  </w:style>
  <w:style w:type="paragraph" w:styleId="af1">
    <w:name w:val="Normal (Web)"/>
    <w:basedOn w:val="a0"/>
    <w:uiPriority w:val="99"/>
    <w:semiHidden/>
    <w:unhideWhenUsed/>
    <w:rsid w:val="003C08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27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mailto:company@sberbank-ast.ru" TargetMode="External"/><Relationship Id="rId18" Type="http://schemas.openxmlformats.org/officeDocument/2006/relationships/hyperlink" Target="http://www.torgi.gov.ru/new" TargetMode="External"/><Relationship Id="rId26" Type="http://schemas.openxmlformats.org/officeDocument/2006/relationships/hyperlink" Target="http://ivo.garant.ru/" TargetMode="External"/><Relationship Id="rId3" Type="http://schemas.openxmlformats.org/officeDocument/2006/relationships/settings" Target="settings.xml"/><Relationship Id="rId21" Type="http://schemas.openxmlformats.org/officeDocument/2006/relationships/hyperlink" Target="http://utp.sberbank-ast.ru" TargetMode="External"/><Relationship Id="rId34" Type="http://schemas.openxmlformats.org/officeDocument/2006/relationships/fontTable" Target="fontTable.xml"/><Relationship Id="rId7" Type="http://schemas.openxmlformats.org/officeDocument/2006/relationships/hyperlink" Target="http://utp.sberbank-ast.ru" TargetMode="External"/><Relationship Id="rId12" Type="http://schemas.openxmlformats.org/officeDocument/2006/relationships/hyperlink" Target="mailto:mail@svyatslav.ru" TargetMode="External"/><Relationship Id="rId17" Type="http://schemas.openxmlformats.org/officeDocument/2006/relationships/hyperlink" Target="http://utp.sberbank-ast.ru" TargetMode="External"/><Relationship Id="rId25" Type="http://schemas.openxmlformats.org/officeDocument/2006/relationships/hyperlink" Target="http://utp.sberbank-ast.ru" TargetMode="External"/><Relationship Id="rId33" Type="http://schemas.openxmlformats.org/officeDocument/2006/relationships/hyperlink" Target="http://utp.sberbank-ast.ru" TargetMode="External"/><Relationship Id="rId2" Type="http://schemas.openxmlformats.org/officeDocument/2006/relationships/styles" Target="styles.xml"/><Relationship Id="rId16" Type="http://schemas.openxmlformats.org/officeDocument/2006/relationships/hyperlink" Target="http://utp.sberbank-ast.ru/AP/Notice/1027/Instructions" TargetMode="External"/><Relationship Id="rId20" Type="http://schemas.openxmlformats.org/officeDocument/2006/relationships/hyperlink" Target="http://utp.sberbank-ast.ru" TargetMode="External"/><Relationship Id="rId29" Type="http://schemas.openxmlformats.org/officeDocument/2006/relationships/hyperlink" Target="http://www.torgi.gov.ru/new"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torgi.gov.ru/new" TargetMode="External"/><Relationship Id="rId24" Type="http://schemas.openxmlformats.org/officeDocument/2006/relationships/hyperlink" Target="https://svyatoslavskoe-r64.gosweb.gosuslugi.ru" TargetMode="External"/><Relationship Id="rId32" Type="http://schemas.openxmlformats.org/officeDocument/2006/relationships/hyperlink" Target="https://svyatoslavskoe-r64.gosweb.gosuslugi.ru" TargetMode="External"/><Relationship Id="rId5" Type="http://schemas.openxmlformats.org/officeDocument/2006/relationships/image" Target="media/image1.png"/><Relationship Id="rId15" Type="http://schemas.openxmlformats.org/officeDocument/2006/relationships/hyperlink" Target="http://utp.sberbank-ast.ru" TargetMode="External"/><Relationship Id="rId23" Type="http://schemas.openxmlformats.org/officeDocument/2006/relationships/hyperlink" Target="http://www.torgi.gov.ru/new" TargetMode="External"/><Relationship Id="rId28" Type="http://schemas.openxmlformats.org/officeDocument/2006/relationships/hyperlink" Target="http://ivo.garant.ru/document?id=12023862&amp;sub=3" TargetMode="External"/><Relationship Id="rId10" Type="http://schemas.openxmlformats.org/officeDocument/2006/relationships/hyperlink" Target="https://svyatoslavskoe-r64.gosweb.gosuslugi.ru" TargetMode="External"/><Relationship Id="rId19" Type="http://schemas.openxmlformats.org/officeDocument/2006/relationships/hyperlink" Target="https://svyatoslavskoe-r64.gosweb.gosuslugi.ru/" TargetMode="External"/><Relationship Id="rId31" Type="http://schemas.openxmlformats.org/officeDocument/2006/relationships/hyperlink" Target="http://utp.sberbank-ast.ru" TargetMode="External"/><Relationship Id="rId4" Type="http://schemas.openxmlformats.org/officeDocument/2006/relationships/webSettings" Target="webSettings.xml"/><Relationship Id="rId9" Type="http://schemas.openxmlformats.org/officeDocument/2006/relationships/hyperlink" Target="http://utp.sberbank-ast.ru" TargetMode="External"/><Relationship Id="rId14" Type="http://schemas.openxmlformats.org/officeDocument/2006/relationships/hyperlink" Target="http://utp.sberbank-ast.ru" TargetMode="External"/><Relationship Id="rId22" Type="http://schemas.openxmlformats.org/officeDocument/2006/relationships/hyperlink" Target="http://utp.sberbank-ast.ru/AP/Notice/653/Requisites" TargetMode="External"/><Relationship Id="rId27" Type="http://schemas.openxmlformats.org/officeDocument/2006/relationships/hyperlink" Target="http://ivo.garant.ru/document?id=12060212&amp;sub=5" TargetMode="External"/><Relationship Id="rId30" Type="http://schemas.openxmlformats.org/officeDocument/2006/relationships/hyperlink" Target="https://svyatoslavskoe-r64.gosweb.gosuslugi.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5929</Words>
  <Characters>33797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2023-04-17T06:34:00Z</cp:lastPrinted>
  <dcterms:created xsi:type="dcterms:W3CDTF">2023-04-17T05:38:00Z</dcterms:created>
  <dcterms:modified xsi:type="dcterms:W3CDTF">2023-04-18T05:47:00Z</dcterms:modified>
</cp:coreProperties>
</file>